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D0088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329A4570" w14:textId="77777777" w:rsidR="00526655" w:rsidRPr="00526655" w:rsidRDefault="00526655" w:rsidP="00526655">
      <w:pPr>
        <w:spacing w:line="240" w:lineRule="exact"/>
      </w:pPr>
    </w:p>
    <w:p w14:paraId="6366A00B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</w:rPr>
      </w:pPr>
    </w:p>
    <w:p w14:paraId="7316B556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  <w:sz w:val="22"/>
          <w:szCs w:val="22"/>
        </w:rPr>
      </w:pPr>
    </w:p>
    <w:p w14:paraId="4937A14C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</w:rPr>
      </w:pPr>
    </w:p>
    <w:p w14:paraId="7633C097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</w:rPr>
      </w:pPr>
    </w:p>
    <w:p w14:paraId="3A7054D8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</w:rPr>
      </w:pPr>
    </w:p>
    <w:p w14:paraId="0273C335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</w:rPr>
      </w:pPr>
    </w:p>
    <w:p w14:paraId="2E146879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</w:rPr>
      </w:pPr>
    </w:p>
    <w:p w14:paraId="5FF8C7D8" w14:textId="77777777" w:rsidR="00526655" w:rsidRPr="00526655" w:rsidRDefault="00526655" w:rsidP="00526655">
      <w:pPr>
        <w:spacing w:line="240" w:lineRule="exact"/>
        <w:rPr>
          <w:rFonts w:ascii="Calibri" w:eastAsia="Calibri" w:hAnsi="Calibri" w:cs="Calibri"/>
        </w:rPr>
      </w:pPr>
    </w:p>
    <w:p w14:paraId="66178ACC" w14:textId="77777777" w:rsidR="00526655" w:rsidRPr="00526655" w:rsidRDefault="00526655" w:rsidP="00526655">
      <w:pPr>
        <w:widowControl w:val="0"/>
        <w:spacing w:line="240" w:lineRule="exact"/>
        <w:jc w:val="right"/>
        <w:rPr>
          <w:lang w:val="ru-RU"/>
        </w:rPr>
      </w:pPr>
    </w:p>
    <w:p w14:paraId="3034B271" w14:textId="77777777" w:rsidR="00526655" w:rsidRPr="00526655" w:rsidRDefault="00526655" w:rsidP="00526655">
      <w:pPr>
        <w:widowControl w:val="0"/>
        <w:spacing w:line="240" w:lineRule="exact"/>
        <w:jc w:val="right"/>
        <w:rPr>
          <w:lang w:val="ru-RU"/>
        </w:rPr>
      </w:pPr>
    </w:p>
    <w:p w14:paraId="70AE55F7" w14:textId="77777777" w:rsidR="00526655" w:rsidRPr="00526655" w:rsidRDefault="00526655" w:rsidP="00526655">
      <w:pPr>
        <w:widowControl w:val="0"/>
        <w:spacing w:line="240" w:lineRule="exact"/>
        <w:jc w:val="right"/>
        <w:rPr>
          <w:lang w:val="ru-RU"/>
        </w:rPr>
      </w:pPr>
    </w:p>
    <w:p w14:paraId="6B24D86B" w14:textId="77777777" w:rsidR="00526655" w:rsidRPr="00526655" w:rsidRDefault="00526655" w:rsidP="00526655">
      <w:pPr>
        <w:widowControl w:val="0"/>
        <w:spacing w:line="240" w:lineRule="exact"/>
        <w:jc w:val="right"/>
        <w:rPr>
          <w:lang w:val="ru-RU"/>
        </w:rPr>
      </w:pPr>
    </w:p>
    <w:p w14:paraId="7F8F6C17" w14:textId="77777777" w:rsidR="00526655" w:rsidRPr="00526655" w:rsidRDefault="00526655" w:rsidP="00526655">
      <w:pPr>
        <w:pStyle w:val="GOSTBody"/>
        <w:ind w:firstLine="0"/>
        <w:jc w:val="center"/>
        <w:rPr>
          <w:b/>
          <w:sz w:val="28"/>
          <w:szCs w:val="28"/>
        </w:rPr>
      </w:pPr>
      <w:r w:rsidRPr="00526655">
        <w:rPr>
          <w:b/>
          <w:sz w:val="28"/>
          <w:szCs w:val="28"/>
        </w:rPr>
        <w:t>Программа для ЭВМ «</w:t>
      </w:r>
      <w:r w:rsidRPr="00526655">
        <w:rPr>
          <w:rFonts w:eastAsia="Times New Roman"/>
          <w:b/>
          <w:sz w:val="28"/>
          <w:szCs w:val="28"/>
          <w:lang w:val="en-US"/>
        </w:rPr>
        <w:t>MWS</w:t>
      </w:r>
      <w:r w:rsidRPr="00526655">
        <w:rPr>
          <w:rFonts w:eastAsia="Times New Roman"/>
          <w:b/>
          <w:sz w:val="28"/>
          <w:szCs w:val="28"/>
        </w:rPr>
        <w:t xml:space="preserve"> </w:t>
      </w:r>
      <w:r w:rsidRPr="00526655">
        <w:rPr>
          <w:rFonts w:eastAsia="Times New Roman"/>
          <w:b/>
          <w:sz w:val="28"/>
          <w:szCs w:val="28"/>
          <w:lang w:val="en-US"/>
        </w:rPr>
        <w:t>Data</w:t>
      </w:r>
      <w:r w:rsidRPr="00526655">
        <w:rPr>
          <w:rFonts w:eastAsia="Times New Roman"/>
          <w:b/>
          <w:sz w:val="28"/>
          <w:szCs w:val="28"/>
        </w:rPr>
        <w:t>»</w:t>
      </w:r>
    </w:p>
    <w:p w14:paraId="3C32ABDC" w14:textId="77777777" w:rsidR="00D74C15" w:rsidRPr="00D74C15" w:rsidRDefault="00D74C15" w:rsidP="00D74C15">
      <w:pPr>
        <w:pStyle w:val="a8"/>
        <w:widowControl w:val="0"/>
        <w:spacing w:before="51"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                               </w:t>
      </w:r>
      <w:r w:rsidRPr="00D74C15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Модуль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«</w:t>
      </w:r>
      <w:r w:rsidRPr="00D74C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MWS Data Columnar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7EF7FA59" w14:textId="77777777" w:rsidR="00526655" w:rsidRPr="00526655" w:rsidRDefault="00526655" w:rsidP="00526655">
      <w:pPr>
        <w:pStyle w:val="GOSTTitMain"/>
      </w:pPr>
      <w:r w:rsidRPr="00526655">
        <w:rPr>
          <w:lang w:eastAsia="ru-RU"/>
        </w:rPr>
        <w:t>Инструкция по установке</w:t>
      </w:r>
      <w:r w:rsidRPr="00526655">
        <w:t xml:space="preserve"> и информация, необходимая для эксплуатации экземпляра ПО</w:t>
      </w:r>
    </w:p>
    <w:p w14:paraId="0A4C29F6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bCs/>
          <w:sz w:val="36"/>
          <w:szCs w:val="36"/>
          <w:lang w:val="ru-RU"/>
        </w:rPr>
      </w:pPr>
    </w:p>
    <w:p w14:paraId="26F27F23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4004211B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7976D5E8" w14:textId="77777777" w:rsidR="00526655" w:rsidRPr="00526655" w:rsidRDefault="00526655" w:rsidP="00526655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26655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br w:type="page"/>
      </w:r>
    </w:p>
    <w:p w14:paraId="5EF921F6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26655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</w:p>
    <w:p w14:paraId="1698BDCD" w14:textId="77777777" w:rsidR="00526655" w:rsidRPr="00526655" w:rsidRDefault="00526655" w:rsidP="00526655">
      <w:pPr>
        <w:widowControl w:val="0"/>
        <w:rPr>
          <w:lang w:val="ru-RU"/>
        </w:rPr>
      </w:pPr>
    </w:p>
    <w:sdt>
      <w:sdtPr>
        <w:id w:val="378382031"/>
        <w:docPartObj>
          <w:docPartGallery w:val="Table of Contents"/>
          <w:docPartUnique/>
        </w:docPartObj>
      </w:sdtPr>
      <w:sdtEndPr/>
      <w:sdtContent>
        <w:p w14:paraId="6CADC938" w14:textId="6EAD6803" w:rsidR="002D4A61" w:rsidRDefault="0052665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526655">
            <w:fldChar w:fldCharType="begin"/>
          </w:r>
          <w:r w:rsidRPr="00526655">
            <w:instrText>TOC \o "1-9" \z \u \h</w:instrText>
          </w:r>
          <w:r w:rsidRPr="00526655">
            <w:fldChar w:fldCharType="separate"/>
          </w:r>
          <w:hyperlink w:anchor="_Toc201329063" w:history="1">
            <w:r w:rsidR="002D4A61" w:rsidRPr="00814C1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2D4A61">
              <w:rPr>
                <w:noProof/>
                <w:webHidden/>
              </w:rPr>
              <w:tab/>
            </w:r>
            <w:r w:rsidR="002D4A61">
              <w:rPr>
                <w:noProof/>
                <w:webHidden/>
              </w:rPr>
              <w:fldChar w:fldCharType="begin"/>
            </w:r>
            <w:r w:rsidR="002D4A61">
              <w:rPr>
                <w:noProof/>
                <w:webHidden/>
              </w:rPr>
              <w:instrText xml:space="preserve"> PAGEREF _Toc201329063 \h </w:instrText>
            </w:r>
            <w:r w:rsidR="002D4A61">
              <w:rPr>
                <w:noProof/>
                <w:webHidden/>
              </w:rPr>
            </w:r>
            <w:r w:rsidR="002D4A61">
              <w:rPr>
                <w:noProof/>
                <w:webHidden/>
              </w:rPr>
              <w:fldChar w:fldCharType="separate"/>
            </w:r>
            <w:r w:rsidR="002D4A61">
              <w:rPr>
                <w:noProof/>
                <w:webHidden/>
              </w:rPr>
              <w:t>3</w:t>
            </w:r>
            <w:r w:rsidR="002D4A61">
              <w:rPr>
                <w:noProof/>
                <w:webHidden/>
              </w:rPr>
              <w:fldChar w:fldCharType="end"/>
            </w:r>
          </w:hyperlink>
        </w:p>
        <w:p w14:paraId="620D5709" w14:textId="634A8FDE" w:rsidR="002D4A61" w:rsidRDefault="00907A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9064" w:history="1">
            <w:r w:rsidR="002D4A61" w:rsidRPr="00814C1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2. Функциональные характеристики</w:t>
            </w:r>
            <w:r w:rsidR="002D4A61">
              <w:rPr>
                <w:noProof/>
                <w:webHidden/>
              </w:rPr>
              <w:tab/>
            </w:r>
            <w:r w:rsidR="002D4A61">
              <w:rPr>
                <w:noProof/>
                <w:webHidden/>
              </w:rPr>
              <w:fldChar w:fldCharType="begin"/>
            </w:r>
            <w:r w:rsidR="002D4A61">
              <w:rPr>
                <w:noProof/>
                <w:webHidden/>
              </w:rPr>
              <w:instrText xml:space="preserve"> PAGEREF _Toc201329064 \h </w:instrText>
            </w:r>
            <w:r w:rsidR="002D4A61">
              <w:rPr>
                <w:noProof/>
                <w:webHidden/>
              </w:rPr>
            </w:r>
            <w:r w:rsidR="002D4A61">
              <w:rPr>
                <w:noProof/>
                <w:webHidden/>
              </w:rPr>
              <w:fldChar w:fldCharType="separate"/>
            </w:r>
            <w:r w:rsidR="002D4A61">
              <w:rPr>
                <w:noProof/>
                <w:webHidden/>
              </w:rPr>
              <w:t>3</w:t>
            </w:r>
            <w:r w:rsidR="002D4A61">
              <w:rPr>
                <w:noProof/>
                <w:webHidden/>
              </w:rPr>
              <w:fldChar w:fldCharType="end"/>
            </w:r>
          </w:hyperlink>
        </w:p>
        <w:p w14:paraId="34D0F17A" w14:textId="5464C494" w:rsidR="002D4A61" w:rsidRDefault="00907A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9065" w:history="1">
            <w:r w:rsidR="002D4A61" w:rsidRPr="00814C1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3. Установка и настройка. Начало работы с модулем</w:t>
            </w:r>
            <w:r w:rsidR="002D4A61">
              <w:rPr>
                <w:noProof/>
                <w:webHidden/>
              </w:rPr>
              <w:tab/>
            </w:r>
            <w:r w:rsidR="002D4A61">
              <w:rPr>
                <w:noProof/>
                <w:webHidden/>
              </w:rPr>
              <w:fldChar w:fldCharType="begin"/>
            </w:r>
            <w:r w:rsidR="002D4A61">
              <w:rPr>
                <w:noProof/>
                <w:webHidden/>
              </w:rPr>
              <w:instrText xml:space="preserve"> PAGEREF _Toc201329065 \h </w:instrText>
            </w:r>
            <w:r w:rsidR="002D4A61">
              <w:rPr>
                <w:noProof/>
                <w:webHidden/>
              </w:rPr>
            </w:r>
            <w:r w:rsidR="002D4A61">
              <w:rPr>
                <w:noProof/>
                <w:webHidden/>
              </w:rPr>
              <w:fldChar w:fldCharType="separate"/>
            </w:r>
            <w:r w:rsidR="002D4A61">
              <w:rPr>
                <w:noProof/>
                <w:webHidden/>
              </w:rPr>
              <w:t>4</w:t>
            </w:r>
            <w:r w:rsidR="002D4A61">
              <w:rPr>
                <w:noProof/>
                <w:webHidden/>
              </w:rPr>
              <w:fldChar w:fldCharType="end"/>
            </w:r>
          </w:hyperlink>
        </w:p>
        <w:p w14:paraId="4ECC9CCD" w14:textId="0D47FFFE" w:rsidR="002D4A61" w:rsidRDefault="00907A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9066" w:history="1">
            <w:r w:rsidR="002D4A61" w:rsidRPr="00814C1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4. Примеры использования модуля</w:t>
            </w:r>
            <w:r w:rsidR="002D4A61">
              <w:rPr>
                <w:noProof/>
                <w:webHidden/>
              </w:rPr>
              <w:tab/>
            </w:r>
            <w:r w:rsidR="002D4A61">
              <w:rPr>
                <w:noProof/>
                <w:webHidden/>
              </w:rPr>
              <w:fldChar w:fldCharType="begin"/>
            </w:r>
            <w:r w:rsidR="002D4A61">
              <w:rPr>
                <w:noProof/>
                <w:webHidden/>
              </w:rPr>
              <w:instrText xml:space="preserve"> PAGEREF _Toc201329066 \h </w:instrText>
            </w:r>
            <w:r w:rsidR="002D4A61">
              <w:rPr>
                <w:noProof/>
                <w:webHidden/>
              </w:rPr>
            </w:r>
            <w:r w:rsidR="002D4A61">
              <w:rPr>
                <w:noProof/>
                <w:webHidden/>
              </w:rPr>
              <w:fldChar w:fldCharType="separate"/>
            </w:r>
            <w:r w:rsidR="002D4A61">
              <w:rPr>
                <w:noProof/>
                <w:webHidden/>
              </w:rPr>
              <w:t>5</w:t>
            </w:r>
            <w:r w:rsidR="002D4A61">
              <w:rPr>
                <w:noProof/>
                <w:webHidden/>
              </w:rPr>
              <w:fldChar w:fldCharType="end"/>
            </w:r>
          </w:hyperlink>
        </w:p>
        <w:p w14:paraId="436CF152" w14:textId="4432D1F7" w:rsidR="00526655" w:rsidRPr="00526655" w:rsidRDefault="00526655" w:rsidP="00526655">
          <w:pPr>
            <w:pStyle w:val="31"/>
            <w:tabs>
              <w:tab w:val="right" w:leader="dot" w:pos="9630"/>
            </w:tabs>
            <w:rPr>
              <w:rStyle w:val="a3"/>
              <w:color w:val="auto"/>
            </w:rPr>
          </w:pPr>
          <w:r w:rsidRPr="00526655">
            <w:fldChar w:fldCharType="end"/>
          </w:r>
        </w:p>
      </w:sdtContent>
    </w:sdt>
    <w:p w14:paraId="4572A64A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A623401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4720360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4F83AC4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1F33037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98DA4F7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9FE82A7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3E7223A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518D194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42CF1AF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B409507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7A1E7D6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947E2B9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5D18EDA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3620B27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352955C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238BB20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56F5FCA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CBAA5D2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F78472D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44F53AE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249F4E1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A443E32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712D191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7FE7381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7A1EED0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A5357F5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A624D43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83AD576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41BECB5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E549142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D55389D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969BC3F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867953A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8D4B1D5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2B6F11A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F4C392E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A3A5F2C" w14:textId="4152F3E6" w:rsid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6638956" w14:textId="1B1C94D1" w:rsidR="002D4A61" w:rsidRDefault="002D4A61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285CF66" w14:textId="654DF0BF" w:rsidR="002D4A61" w:rsidRDefault="002D4A61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A19C89E" w14:textId="4F8D8DE1" w:rsidR="002D4A61" w:rsidRDefault="002D4A61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488BEE4" w14:textId="77777777" w:rsidR="002D4A61" w:rsidRPr="00526655" w:rsidRDefault="002D4A61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C61DD12" w14:textId="77777777" w:rsidR="00526655" w:rsidRPr="00526655" w:rsidRDefault="00526655" w:rsidP="00526655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16ADD52" w14:textId="77777777" w:rsidR="00526655" w:rsidRPr="00526655" w:rsidRDefault="00526655" w:rsidP="00526655">
      <w:pPr>
        <w:pStyle w:val="1"/>
        <w:widowControl w:val="0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0" w:name="_Toc227506931"/>
    </w:p>
    <w:p w14:paraId="5BB96E33" w14:textId="77777777" w:rsidR="00526655" w:rsidRPr="00526655" w:rsidRDefault="00526655" w:rsidP="00526655">
      <w:pPr>
        <w:pStyle w:val="1"/>
        <w:widowContro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201329063"/>
      <w:r w:rsidRPr="00526655">
        <w:rPr>
          <w:rFonts w:ascii="Times New Roman" w:eastAsia="Times New Roman" w:hAnsi="Times New Roman" w:cs="Times New Roman"/>
          <w:b/>
          <w:bCs/>
          <w:color w:val="auto"/>
        </w:rPr>
        <w:t>1 Термины и определения</w:t>
      </w:r>
      <w:bookmarkEnd w:id="0"/>
      <w:bookmarkEnd w:id="1"/>
    </w:p>
    <w:p w14:paraId="73C58B71" w14:textId="77777777" w:rsidR="00526655" w:rsidRPr="00526655" w:rsidRDefault="00526655" w:rsidP="00526655">
      <w:pPr>
        <w:widowControl w:val="0"/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31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90" w:type="dxa"/>
          <w:right w:w="90" w:type="dxa"/>
        </w:tblCellMar>
        <w:tblLook w:val="06A0" w:firstRow="1" w:lastRow="0" w:firstColumn="1" w:lastColumn="0" w:noHBand="1" w:noVBand="1"/>
      </w:tblPr>
      <w:tblGrid>
        <w:gridCol w:w="1890"/>
        <w:gridCol w:w="7441"/>
      </w:tblGrid>
      <w:tr w:rsidR="00526655" w:rsidRPr="004E3F45" w14:paraId="6B02F403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772CF2BD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12694183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526655" w:rsidRPr="004E3F45" w14:paraId="56075020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3C19850B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ФМД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3A11C034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Функциональная Модель Данных — концепция, которая описывает структуру и взаимосвязи между различными элементами данных в системе.</w:t>
            </w:r>
          </w:p>
        </w:tc>
      </w:tr>
      <w:tr w:rsidR="00526655" w:rsidRPr="004E3F45" w14:paraId="3CD90470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34032DA2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ClickHouse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78FA7EA2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Столбцовая система управления базами данных (СУБД) для онлайн обработки аналитических запросов. </w:t>
            </w:r>
          </w:p>
        </w:tc>
      </w:tr>
      <w:tr w:rsidR="00526655" w:rsidRPr="00526655" w14:paraId="07DF65B6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6C8C12A1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54B39170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526655" w:rsidRPr="004E3F45" w14:paraId="242CFD42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204D9970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API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5C041881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«Application Programming Interface» — 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526655" w:rsidRPr="004E3F45" w14:paraId="255AC5FA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2980A6C4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526655">
              <w:rPr>
                <w:rFonts w:ascii="Times New Roman" w:eastAsia="Times New Roman" w:hAnsi="Times New Roman" w:cs="Times New Roman"/>
                <w:lang w:val="ru-RU" w:eastAsia="en-US" w:bidi="ar-SA"/>
              </w:rPr>
              <w:t>GitLab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478A7296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526655">
              <w:rPr>
                <w:rFonts w:ascii="Times New Roman" w:eastAsia="Times New Roman" w:hAnsi="Times New Roman" w:cs="Times New Roman"/>
                <w:lang w:val="ru-RU" w:eastAsia="en-US" w:bidi="ar-SA"/>
              </w:rPr>
              <w:t>Облачная платформа для управления версиями кода, разработки и доставки программного обеспечения, а также для управления проектами и командами.</w:t>
            </w:r>
          </w:p>
        </w:tc>
      </w:tr>
      <w:tr w:rsidR="00526655" w:rsidRPr="004E3F45" w14:paraId="688ACCF4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7F928AFF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526655">
              <w:rPr>
                <w:rFonts w:ascii="Times New Roman" w:eastAsia="Times New Roman" w:hAnsi="Times New Roman" w:cs="Times New Roman"/>
                <w:lang w:val="ru-RU" w:eastAsia="en-US" w:bidi="ar-SA"/>
              </w:rPr>
              <w:t>LDAP-группа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33EB64E7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526655">
              <w:rPr>
                <w:rFonts w:ascii="Times New Roman" w:eastAsia="Times New Roman" w:hAnsi="Times New Roman" w:cs="Times New Roman"/>
                <w:lang w:val="ru-RU" w:eastAsia="en-US" w:bidi="ar-SA"/>
              </w:rPr>
              <w:t>Группа пользователей, которые имеют определенные права и доступ к ресурсам/данным. LDAP — Англ. « Lightweight Directory Access Protocol » — это протокол, который позволяет управлять доступом к данным в директории.</w:t>
            </w:r>
          </w:p>
        </w:tc>
      </w:tr>
      <w:tr w:rsidR="00526655" w:rsidRPr="004E3F45" w14:paraId="4C0490A9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44ED2BFC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DBeaver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59BD3E1C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Свободная, открытая и многофункциональная базовая платформа для управления базами данных. Она позволяет пользователям взаимодействовать с различными типами баз данных, включая реляционные, объектно-реляционные, документо-ориентированные и другие.</w:t>
            </w:r>
          </w:p>
        </w:tc>
      </w:tr>
      <w:tr w:rsidR="00526655" w:rsidRPr="004E3F45" w14:paraId="2571CA03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662E9116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Vault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2380F633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Специализированное программное решение или сервис, предназначенный для безопасного хранения и управления конфиденциальной информацией, такой как пароли, токены доступа, ключи шифрования и другие чувствительные данные.</w:t>
            </w:r>
          </w:p>
        </w:tc>
      </w:tr>
      <w:tr w:rsidR="00526655" w:rsidRPr="004E3F45" w14:paraId="746A7FE1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34C4EC0A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Ad-Hoc аналитика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01A00EF5" w14:textId="77777777" w:rsidR="00526655" w:rsidRPr="00526655" w:rsidRDefault="00526655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2665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Тип анализа данных, который предполагает создание и выполнение аналитических запросов на основе конкретных потребностей и целей. Это означает, что аналитик или пользователь может создавать и выполнять аналитические запросы в реальном времени, без необходимости предварительного планирования или подготовки данных.</w:t>
            </w:r>
          </w:p>
        </w:tc>
      </w:tr>
    </w:tbl>
    <w:p w14:paraId="34B8C164" w14:textId="77777777" w:rsidR="00526655" w:rsidRPr="00526655" w:rsidRDefault="00526655" w:rsidP="00526655">
      <w:pPr>
        <w:widowControl w:val="0"/>
        <w:rPr>
          <w:rFonts w:ascii="Calibri" w:eastAsia="Calibri" w:hAnsi="Calibri" w:cs="Calibri"/>
          <w:sz w:val="22"/>
          <w:szCs w:val="22"/>
          <w:lang w:val="ru-RU"/>
        </w:rPr>
      </w:pPr>
    </w:p>
    <w:p w14:paraId="2EDFF8DD" w14:textId="77777777" w:rsidR="00526655" w:rsidRPr="00526655" w:rsidRDefault="00526655" w:rsidP="00526655">
      <w:pPr>
        <w:widowControl w:val="0"/>
        <w:rPr>
          <w:lang w:val="ru-RU"/>
        </w:rPr>
      </w:pPr>
    </w:p>
    <w:p w14:paraId="68A2344E" w14:textId="7385B95B" w:rsidR="00526655" w:rsidRPr="00621F88" w:rsidRDefault="00E7654E" w:rsidP="00E7654E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" w:name="_Toc201329064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2</w:t>
      </w:r>
      <w:r w:rsidR="00526655" w:rsidRPr="00621F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526655" w:rsidRPr="005266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Функциональные</w:t>
      </w:r>
      <w:r w:rsidR="00526655" w:rsidRPr="00621F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526655" w:rsidRPr="005266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характеристики</w:t>
      </w:r>
      <w:bookmarkEnd w:id="2"/>
    </w:p>
    <w:p w14:paraId="31BD7D29" w14:textId="77777777" w:rsidR="00526655" w:rsidRPr="00621F88" w:rsidRDefault="00526655" w:rsidP="00E7654E">
      <w:pPr>
        <w:rPr>
          <w:lang w:val="ru-RU"/>
        </w:rPr>
      </w:pPr>
    </w:p>
    <w:p w14:paraId="4D776C27" w14:textId="286625B3" w:rsidR="00526655" w:rsidRPr="00621F88" w:rsidRDefault="00526655" w:rsidP="00E7654E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526655">
        <w:rPr>
          <w:rFonts w:ascii="Times New Roman" w:eastAsia="Times New Roman" w:hAnsi="Times New Roman" w:cs="Times New Roman"/>
          <w:b/>
          <w:bCs/>
          <w:lang w:val="ru-RU"/>
        </w:rPr>
        <w:t>Функционал</w:t>
      </w:r>
      <w:r w:rsidRPr="00621F88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 w:hint="eastAsia"/>
          <w:b/>
          <w:bCs/>
        </w:rPr>
        <w:t>MWS</w:t>
      </w:r>
      <w:r w:rsidRPr="00621F88">
        <w:rPr>
          <w:rFonts w:ascii="Times New Roman" w:eastAsia="Times New Roman" w:hAnsi="Times New Roman" w:cs="Times New Roman" w:hint="eastAsia"/>
          <w:b/>
          <w:bCs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 w:hint="eastAsia"/>
          <w:b/>
          <w:bCs/>
        </w:rPr>
        <w:t>Data</w:t>
      </w:r>
      <w:r w:rsidRPr="00621F88">
        <w:rPr>
          <w:rFonts w:ascii="Times New Roman" w:eastAsia="Times New Roman" w:hAnsi="Times New Roman" w:cs="Times New Roman" w:hint="eastAsia"/>
          <w:b/>
          <w:bCs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 w:hint="eastAsia"/>
          <w:b/>
          <w:bCs/>
        </w:rPr>
        <w:t>Columnar</w:t>
      </w:r>
      <w:r w:rsidRPr="00621F88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797D0156" w14:textId="77777777" w:rsidR="00526655" w:rsidRPr="00526655" w:rsidRDefault="00526655" w:rsidP="00E7654E">
      <w:pPr>
        <w:pStyle w:val="a8"/>
        <w:widowControl w:val="0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Работа с </w:t>
      </w:r>
      <w:r w:rsidRPr="00526655">
        <w:rPr>
          <w:rFonts w:ascii="Times New Roman" w:eastAsia="Times New Roman" w:hAnsi="Times New Roman" w:cs="Times New Roman"/>
        </w:rPr>
        <w:t>SQL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запросами</w:t>
      </w:r>
    </w:p>
    <w:p w14:paraId="4BA93308" w14:textId="77777777" w:rsidR="00526655" w:rsidRPr="00526655" w:rsidRDefault="00526655" w:rsidP="00E7654E">
      <w:pPr>
        <w:pStyle w:val="a8"/>
        <w:widowControl w:val="0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lastRenderedPageBreak/>
        <w:t xml:space="preserve">Поддержка нестандартных пользовательских </w:t>
      </w:r>
      <w:r w:rsidRPr="00526655">
        <w:rPr>
          <w:rFonts w:ascii="Times New Roman" w:eastAsia="Times New Roman" w:hAnsi="Times New Roman" w:cs="Times New Roman"/>
        </w:rPr>
        <w:t>SQL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-запросов, написанных на основе </w:t>
      </w:r>
      <w:r w:rsidRPr="00526655">
        <w:rPr>
          <w:rFonts w:ascii="Times New Roman" w:eastAsia="Times New Roman" w:hAnsi="Times New Roman" w:cs="Times New Roman"/>
        </w:rPr>
        <w:t>SQL</w:t>
      </w:r>
    </w:p>
    <w:p w14:paraId="35179E3C" w14:textId="77777777" w:rsidR="00526655" w:rsidRPr="00526655" w:rsidRDefault="00526655" w:rsidP="00E7654E">
      <w:pPr>
        <w:pStyle w:val="a8"/>
        <w:widowControl w:val="0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Гибкое управление ресурсами</w:t>
      </w:r>
    </w:p>
    <w:p w14:paraId="661E45F3" w14:textId="77777777" w:rsidR="00526655" w:rsidRPr="00526655" w:rsidRDefault="00526655" w:rsidP="00E7654E">
      <w:pPr>
        <w:pStyle w:val="a8"/>
        <w:widowControl w:val="0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Полное сканирование всех таблиц, участвующих в запросе, с последующей выдачей запроса на внешний ресурс (</w:t>
      </w:r>
      <w:r w:rsidRPr="00526655">
        <w:rPr>
          <w:rFonts w:ascii="Times New Roman" w:eastAsia="Times New Roman" w:hAnsi="Times New Roman" w:cs="Times New Roman"/>
        </w:rPr>
        <w:t>Full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</w:rPr>
        <w:t>Scans</w:t>
      </w:r>
      <w:r w:rsidRPr="00526655">
        <w:rPr>
          <w:rFonts w:ascii="Times New Roman" w:eastAsia="Times New Roman" w:hAnsi="Times New Roman" w:cs="Times New Roman"/>
          <w:lang w:val="ru-RU"/>
        </w:rPr>
        <w:t>)</w:t>
      </w:r>
    </w:p>
    <w:p w14:paraId="326E7988" w14:textId="77777777" w:rsidR="00526655" w:rsidRPr="00526655" w:rsidRDefault="00526655" w:rsidP="00E7654E">
      <w:pPr>
        <w:pStyle w:val="a8"/>
        <w:widowControl w:val="0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Аварийное восстановление</w:t>
      </w:r>
    </w:p>
    <w:p w14:paraId="533932B8" w14:textId="77777777" w:rsidR="00526655" w:rsidRPr="00526655" w:rsidRDefault="00526655" w:rsidP="00E7654E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</w:p>
    <w:p w14:paraId="545B8E4A" w14:textId="1512AB5E" w:rsidR="00526655" w:rsidRPr="00526655" w:rsidRDefault="00E7654E" w:rsidP="00E7654E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3" w:name="_Toc201329065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3</w:t>
      </w:r>
      <w:r w:rsidR="00526655" w:rsidRPr="005266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. Установка и настройка. Начало работы с модулем</w:t>
      </w:r>
      <w:bookmarkEnd w:id="3"/>
    </w:p>
    <w:p w14:paraId="576E97BB" w14:textId="77777777" w:rsidR="00526655" w:rsidRPr="00526655" w:rsidRDefault="00526655" w:rsidP="00E7654E">
      <w:pPr>
        <w:rPr>
          <w:lang w:val="ru-RU"/>
        </w:rPr>
      </w:pPr>
    </w:p>
    <w:p w14:paraId="48BFBB86" w14:textId="77777777" w:rsidR="00526655" w:rsidRPr="00526655" w:rsidRDefault="00526655" w:rsidP="00E7654E">
      <w:pPr>
        <w:rPr>
          <w:b/>
          <w:lang w:val="ru-RU"/>
        </w:rPr>
      </w:pPr>
      <w:bookmarkStart w:id="4" w:name="_Toc185411152"/>
      <w:bookmarkStart w:id="5" w:name="_Toc1019062892"/>
      <w:r w:rsidRPr="00526655">
        <w:rPr>
          <w:b/>
          <w:lang w:val="ru-RU"/>
        </w:rPr>
        <w:t>Пререквизиты</w:t>
      </w:r>
    </w:p>
    <w:p w14:paraId="7E89CE4E" w14:textId="77777777" w:rsidR="00526655" w:rsidRPr="00526655" w:rsidRDefault="00526655" w:rsidP="00E7654E">
      <w:pPr>
        <w:rPr>
          <w:lang w:val="ru-RU"/>
        </w:rPr>
      </w:pPr>
      <w:r w:rsidRPr="00526655">
        <w:rPr>
          <w:lang w:val="ru-RU"/>
        </w:rPr>
        <w:t>Перед началом установки подготовлены:</w:t>
      </w:r>
    </w:p>
    <w:p w14:paraId="07BC833F" w14:textId="77777777" w:rsidR="00526655" w:rsidRPr="00526655" w:rsidRDefault="00907AF0" w:rsidP="00E7654E">
      <w:pPr>
        <w:numPr>
          <w:ilvl w:val="0"/>
          <w:numId w:val="12"/>
        </w:numPr>
        <w:rPr>
          <w:lang w:val="ru-RU"/>
        </w:rPr>
      </w:pPr>
      <w:hyperlink r:id="rId7" w:history="1">
        <w:r w:rsidR="00526655" w:rsidRPr="00526655">
          <w:rPr>
            <w:rStyle w:val="a3"/>
            <w:color w:val="auto"/>
            <w:lang w:val="en"/>
          </w:rPr>
          <w:t>Kubernetes</w:t>
        </w:r>
      </w:hyperlink>
      <w:r w:rsidR="00526655" w:rsidRPr="00526655">
        <w:rPr>
          <w:lang w:val="ru-RU"/>
        </w:rPr>
        <w:t xml:space="preserve"> (версия 1.25 или выше). </w:t>
      </w:r>
    </w:p>
    <w:p w14:paraId="6603B391" w14:textId="77777777" w:rsidR="00526655" w:rsidRPr="00526655" w:rsidRDefault="00907AF0" w:rsidP="00E7654E">
      <w:pPr>
        <w:numPr>
          <w:ilvl w:val="0"/>
          <w:numId w:val="12"/>
        </w:numPr>
        <w:rPr>
          <w:lang w:val="ru-RU"/>
        </w:rPr>
      </w:pPr>
      <w:hyperlink r:id="rId8" w:history="1">
        <w:r w:rsidR="00526655" w:rsidRPr="00526655">
          <w:rPr>
            <w:rStyle w:val="a3"/>
            <w:color w:val="auto"/>
            <w:lang w:val="en"/>
          </w:rPr>
          <w:t>Helm</w:t>
        </w:r>
      </w:hyperlink>
      <w:r w:rsidR="00526655" w:rsidRPr="00526655">
        <w:rPr>
          <w:lang w:val="ru-RU"/>
        </w:rPr>
        <w:t xml:space="preserve"> (версия 3.0 или выше)</w:t>
      </w:r>
    </w:p>
    <w:p w14:paraId="370CBDE8" w14:textId="77777777" w:rsidR="00526655" w:rsidRPr="00526655" w:rsidRDefault="00526655" w:rsidP="00E7654E">
      <w:pPr>
        <w:numPr>
          <w:ilvl w:val="0"/>
          <w:numId w:val="12"/>
        </w:numPr>
        <w:rPr>
          <w:lang w:val="ru-RU"/>
        </w:rPr>
      </w:pPr>
      <w:r w:rsidRPr="00526655">
        <w:t xml:space="preserve">Namespace </w:t>
      </w:r>
      <w:r w:rsidRPr="00526655">
        <w:rPr>
          <w:b/>
        </w:rPr>
        <w:t>mws-data-columnar</w:t>
      </w:r>
    </w:p>
    <w:p w14:paraId="7EDE4D43" w14:textId="77777777" w:rsidR="00526655" w:rsidRPr="00526655" w:rsidRDefault="00526655" w:rsidP="00E7654E">
      <w:pPr>
        <w:keepNext/>
        <w:keepLines/>
        <w:widowControl w:val="0"/>
        <w:spacing w:before="240" w:after="7" w:line="276" w:lineRule="auto"/>
        <w:ind w:right="-20"/>
        <w:rPr>
          <w:rFonts w:ascii="Times New Roman" w:eastAsia="Times New Roman" w:hAnsi="Times New Roman" w:cs="Times New Roman"/>
          <w:b/>
          <w:lang w:val="ru-RU"/>
        </w:rPr>
      </w:pPr>
      <w:r w:rsidRPr="00526655">
        <w:rPr>
          <w:rFonts w:ascii="Times New Roman" w:eastAsia="Times New Roman" w:hAnsi="Times New Roman" w:cs="Times New Roman"/>
          <w:b/>
          <w:lang w:val="ru-RU"/>
        </w:rPr>
        <w:t>Установка чарта с пререквизитами</w:t>
      </w:r>
    </w:p>
    <w:p w14:paraId="3146F754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Для установки MWS Data </w:t>
      </w:r>
      <w:r w:rsidRPr="00526655">
        <w:rPr>
          <w:rFonts w:ascii="Times New Roman" w:eastAsia="Times New Roman" w:hAnsi="Times New Roman" w:cs="Times New Roman" w:hint="eastAsia"/>
          <w:lang w:val="ru-RU"/>
        </w:rPr>
        <w:t>Columnar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через </w:t>
      </w:r>
      <w:r w:rsidRPr="00526655">
        <w:rPr>
          <w:rFonts w:ascii="Times New Roman" w:eastAsia="Times New Roman" w:hAnsi="Times New Roman" w:cs="Times New Roman"/>
          <w:lang w:val="en"/>
        </w:rPr>
        <w:t>Helm</w:t>
      </w:r>
      <w:r w:rsidRPr="00526655">
        <w:rPr>
          <w:rFonts w:ascii="Times New Roman" w:eastAsia="Times New Roman" w:hAnsi="Times New Roman" w:cs="Times New Roman"/>
          <w:lang w:val="ru-RU"/>
        </w:rPr>
        <w:t>-чарт необходимо выполнить следующие действия</w:t>
      </w:r>
    </w:p>
    <w:p w14:paraId="0A8B3240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191387D6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1) Добавить репозиторий чартов MWS Data:</w:t>
      </w:r>
    </w:p>
    <w:p w14:paraId="1D4ED444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 w:hint="eastAsia"/>
        </w:rPr>
        <w:t xml:space="preserve">helm repo add </w:t>
      </w:r>
      <w:r w:rsidRPr="00526655">
        <w:rPr>
          <w:rFonts w:ascii="Times New Roman" w:eastAsia="Times New Roman" w:hAnsi="Times New Roman" w:cs="Times New Roman"/>
        </w:rPr>
        <w:t>mws-data https://gitea.demo.dataops.mts.ru/api/packages/helm/helm</w:t>
      </w:r>
    </w:p>
    <w:p w14:paraId="7431FF07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</w:rPr>
      </w:pPr>
    </w:p>
    <w:p w14:paraId="3D11B6F0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Добавление репозитория позволяет скачивать чарты из этого источника для установки и обновления приложений.</w:t>
      </w:r>
    </w:p>
    <w:p w14:paraId="6BA3F7B7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en"/>
        </w:rPr>
        <w:t>helm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  <w:lang w:val="en"/>
        </w:rPr>
        <w:t>repo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  <w:lang w:val="en"/>
        </w:rPr>
        <w:t>update</w:t>
      </w:r>
    </w:p>
    <w:p w14:paraId="0C632237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52245FD6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Команда обновляет кэш списка чартов из всех добавленных репозиториев и загружает последние метаданные чартов, для установки или обновления MWS Data </w:t>
      </w:r>
      <w:r w:rsidRPr="00526655">
        <w:rPr>
          <w:rFonts w:ascii="Times New Roman" w:eastAsia="Times New Roman" w:hAnsi="Times New Roman" w:cs="Times New Roman" w:hint="eastAsia"/>
          <w:lang w:val="ru-RU"/>
        </w:rPr>
        <w:t>Columnar</w:t>
      </w:r>
      <w:r w:rsidRPr="00526655">
        <w:rPr>
          <w:rFonts w:ascii="Times New Roman" w:eastAsia="Times New Roman" w:hAnsi="Times New Roman" w:cs="Times New Roman"/>
          <w:lang w:val="ru-RU"/>
        </w:rPr>
        <w:t>.</w:t>
      </w:r>
    </w:p>
    <w:p w14:paraId="587D75FF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6024AEFF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3) Загрузить список параметров конфигурации </w:t>
      </w:r>
      <w:r w:rsidRPr="00526655">
        <w:rPr>
          <w:rFonts w:ascii="Times New Roman" w:eastAsia="Times New Roman" w:hAnsi="Times New Roman" w:cs="Times New Roman"/>
          <w:lang w:val="en"/>
        </w:rPr>
        <w:t>helm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чарта в файл </w:t>
      </w:r>
      <w:r w:rsidRPr="00526655">
        <w:rPr>
          <w:rFonts w:ascii="Times New Roman" w:eastAsia="Times New Roman" w:hAnsi="Times New Roman" w:cs="Times New Roman"/>
          <w:lang w:val="en"/>
        </w:rPr>
        <w:t>values</w:t>
      </w:r>
      <w:r w:rsidRPr="00526655">
        <w:rPr>
          <w:rFonts w:ascii="Times New Roman" w:eastAsia="Times New Roman" w:hAnsi="Times New Roman" w:cs="Times New Roman"/>
          <w:lang w:val="ru-RU"/>
        </w:rPr>
        <w:t>.</w:t>
      </w:r>
      <w:r w:rsidRPr="00526655">
        <w:rPr>
          <w:rFonts w:ascii="Times New Roman" w:eastAsia="Times New Roman" w:hAnsi="Times New Roman" w:cs="Times New Roman"/>
          <w:lang w:val="en"/>
        </w:rPr>
        <w:t>yml</w:t>
      </w:r>
    </w:p>
    <w:p w14:paraId="7A5A5409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526655">
        <w:rPr>
          <w:rFonts w:ascii="Times New Roman" w:eastAsia="Times New Roman" w:hAnsi="Times New Roman" w:cs="Times New Roman"/>
          <w:lang w:val="en"/>
        </w:rPr>
        <w:t xml:space="preserve">helm show values </w:t>
      </w:r>
      <w:r w:rsidRPr="00526655">
        <w:rPr>
          <w:rFonts w:ascii="Times New Roman" w:eastAsia="SimSun" w:hAnsi="Times New Roman" w:cs="Times New Roman" w:hint="eastAsia"/>
        </w:rPr>
        <w:t>mws-data/mws-data-columnar</w:t>
      </w:r>
      <w:r w:rsidRPr="00526655">
        <w:rPr>
          <w:rFonts w:ascii="Times New Roman" w:eastAsia="SimSun" w:hAnsi="Times New Roman" w:cs="Times New Roman"/>
        </w:rPr>
        <w:t xml:space="preserve"> </w:t>
      </w:r>
      <w:r w:rsidRPr="00526655">
        <w:rPr>
          <w:rFonts w:ascii="Times New Roman" w:eastAsia="Times New Roman" w:hAnsi="Times New Roman" w:cs="Times New Roman"/>
          <w:lang w:val="en"/>
        </w:rPr>
        <w:t>&gt; values.yaml</w:t>
      </w:r>
    </w:p>
    <w:p w14:paraId="7656D095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</w:rPr>
      </w:pPr>
    </w:p>
    <w:p w14:paraId="7B8CD2F2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Отредактировать параметры конфигурации чарта в файле </w:t>
      </w:r>
      <w:r w:rsidRPr="00526655">
        <w:rPr>
          <w:rFonts w:ascii="Times New Roman" w:eastAsia="Times New Roman" w:hAnsi="Times New Roman" w:cs="Times New Roman"/>
          <w:b/>
          <w:bCs/>
          <w:lang w:val="en"/>
        </w:rPr>
        <w:t>values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.</w:t>
      </w:r>
      <w:r w:rsidRPr="00526655">
        <w:rPr>
          <w:rFonts w:ascii="Times New Roman" w:eastAsia="Times New Roman" w:hAnsi="Times New Roman" w:cs="Times New Roman"/>
          <w:b/>
          <w:bCs/>
          <w:lang w:val="en"/>
        </w:rPr>
        <w:t>yml</w:t>
      </w:r>
    </w:p>
    <w:p w14:paraId="648580A1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526655">
        <w:rPr>
          <w:rFonts w:ascii="Times New Roman" w:eastAsia="Times New Roman" w:hAnsi="Times New Roman" w:cs="Times New Roman"/>
          <w:lang w:val="en"/>
        </w:rPr>
        <w:t xml:space="preserve">4) Установить helm чарт: </w:t>
      </w:r>
    </w:p>
    <w:p w14:paraId="70A47DEC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526655">
        <w:rPr>
          <w:rFonts w:ascii="Times New Roman" w:eastAsia="Times New Roman" w:hAnsi="Times New Roman" w:cs="Times New Roman" w:hint="eastAsia"/>
          <w:lang w:val="en"/>
        </w:rPr>
        <w:t xml:space="preserve">helm upgrade --install </w:t>
      </w:r>
      <w:r w:rsidRPr="00526655">
        <w:rPr>
          <w:rFonts w:ascii="Times New Roman" w:eastAsia="SimSun" w:hAnsi="Times New Roman" w:cs="Times New Roman" w:hint="eastAsia"/>
        </w:rPr>
        <w:t>mws-data-columnar</w:t>
      </w:r>
      <w:r w:rsidRPr="00526655">
        <w:rPr>
          <w:rFonts w:ascii="Times New Roman" w:eastAsia="SimSun" w:hAnsi="Times New Roman" w:cs="Times New Roman"/>
        </w:rPr>
        <w:t xml:space="preserve"> </w:t>
      </w:r>
      <w:r w:rsidRPr="00526655">
        <w:rPr>
          <w:rFonts w:ascii="Times New Roman" w:eastAsia="SimSun" w:hAnsi="Times New Roman" w:cs="Times New Roman" w:hint="eastAsia"/>
        </w:rPr>
        <w:t>mws-data/mws-data-columnar</w:t>
      </w:r>
      <w:r w:rsidRPr="00526655">
        <w:rPr>
          <w:rFonts w:ascii="Times New Roman" w:eastAsia="SimSun" w:hAnsi="Times New Roman" w:cs="Times New Roman"/>
        </w:rPr>
        <w:t xml:space="preserve"> </w:t>
      </w:r>
      <w:r w:rsidRPr="00526655">
        <w:rPr>
          <w:rFonts w:ascii="Times New Roman" w:eastAsia="Times New Roman" w:hAnsi="Times New Roman" w:cs="Times New Roman" w:hint="eastAsia"/>
          <w:lang w:val="en"/>
        </w:rPr>
        <w:t xml:space="preserve">--namespace </w:t>
      </w:r>
      <w:r w:rsidRPr="00526655">
        <w:rPr>
          <w:rFonts w:ascii="Times New Roman" w:eastAsia="SimSun" w:hAnsi="Times New Roman" w:cs="Times New Roman" w:hint="eastAsia"/>
        </w:rPr>
        <w:t>mws-data-columnar</w:t>
      </w:r>
      <w:r w:rsidRPr="00526655">
        <w:rPr>
          <w:rFonts w:ascii="Times New Roman" w:eastAsia="Times New Roman" w:hAnsi="Times New Roman" w:cs="Times New Roman" w:hint="eastAsia"/>
          <w:lang w:val="en"/>
        </w:rPr>
        <w:t xml:space="preserve"> --values values.yaml</w:t>
      </w:r>
    </w:p>
    <w:p w14:paraId="717FB3FA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Команда выполняет установку или обновление файла с переменными окружения и </w:t>
      </w:r>
      <w:r w:rsidRPr="00526655">
        <w:rPr>
          <w:rFonts w:ascii="Times New Roman" w:eastAsia="Times New Roman" w:hAnsi="Times New Roman" w:cs="Times New Roman"/>
          <w:lang w:val="en"/>
        </w:rPr>
        <w:t>Helm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чарта.</w:t>
      </w:r>
    </w:p>
    <w:p w14:paraId="4B2877BA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6A8608CA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Дождаться, пока загрузится и будут готовы к работе поды компонента</w:t>
      </w:r>
    </w:p>
    <w:p w14:paraId="330C0EA4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</w:rPr>
        <w:t>kubectl -n mws-data-</w:t>
      </w:r>
      <w:r w:rsidRPr="00526655">
        <w:rPr>
          <w:rFonts w:ascii="Times New Roman" w:eastAsia="Times New Roman" w:hAnsi="Times New Roman" w:cs="Times New Roman" w:hint="eastAsia"/>
        </w:rPr>
        <w:t>columnar</w:t>
      </w:r>
      <w:r w:rsidRPr="00526655">
        <w:rPr>
          <w:rFonts w:ascii="Times New Roman" w:eastAsia="Times New Roman" w:hAnsi="Times New Roman" w:cs="Times New Roman"/>
        </w:rPr>
        <w:t xml:space="preserve"> wait --for=condition=ready pod -l </w:t>
      </w:r>
      <w:r w:rsidRPr="00526655">
        <w:rPr>
          <w:rFonts w:ascii="Times New Roman" w:eastAsia="Times New Roman" w:hAnsi="Times New Roman" w:cs="Times New Roman" w:hint="eastAsia"/>
        </w:rPr>
        <w:t>app.kubernetes.io/instance=mws-data-columnar</w:t>
      </w:r>
      <w:r w:rsidRPr="00526655">
        <w:rPr>
          <w:rFonts w:ascii="Times New Roman" w:eastAsia="Times New Roman" w:hAnsi="Times New Roman" w:cs="Times New Roman"/>
        </w:rPr>
        <w:t xml:space="preserve"> --timeout=10m</w:t>
      </w:r>
    </w:p>
    <w:p w14:paraId="709A7A93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715D40CD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526655">
        <w:rPr>
          <w:rFonts w:ascii="Times New Roman" w:eastAsia="Times New Roman" w:hAnsi="Times New Roman" w:cs="Times New Roman"/>
          <w:b/>
          <w:bCs/>
          <w:lang w:val="ru-RU"/>
        </w:rPr>
        <w:t xml:space="preserve">Удаление </w:t>
      </w:r>
      <w:r w:rsidRPr="00526655">
        <w:rPr>
          <w:rFonts w:ascii="Times New Roman" w:eastAsia="Times New Roman" w:hAnsi="Times New Roman" w:cs="Times New Roman"/>
          <w:b/>
          <w:bCs/>
          <w:lang w:val="en"/>
        </w:rPr>
        <w:t>Helm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-чарта</w:t>
      </w:r>
    </w:p>
    <w:p w14:paraId="218BEBCA" w14:textId="53FC18E1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Для удаления </w:t>
      </w:r>
      <w:r w:rsidRPr="00526655">
        <w:rPr>
          <w:rFonts w:ascii="Times New Roman" w:eastAsia="Times New Roman" w:hAnsi="Times New Roman" w:cs="Times New Roman"/>
          <w:lang w:val="en"/>
        </w:rPr>
        <w:t>Helm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-чарта </w:t>
      </w:r>
      <w:r w:rsidRPr="00526655">
        <w:rPr>
          <w:rFonts w:ascii="Times New Roman" w:eastAsia="Times New Roman" w:hAnsi="Times New Roman" w:cs="Times New Roman"/>
          <w:bCs/>
          <w:lang w:val="ru-RU"/>
        </w:rPr>
        <w:t xml:space="preserve">MWS Data </w:t>
      </w:r>
      <w:r w:rsidR="00E5694D">
        <w:rPr>
          <w:rFonts w:ascii="Times New Roman" w:eastAsia="Times New Roman" w:hAnsi="Times New Roman" w:cs="Times New Roman"/>
          <w:bCs/>
          <w:lang w:val="ru-RU"/>
        </w:rPr>
        <w:t>Columnar</w:t>
      </w:r>
      <w:r w:rsidRPr="00526655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необходимо выполнить следующую команду: </w:t>
      </w:r>
    </w:p>
    <w:p w14:paraId="0FE16CD7" w14:textId="77777777" w:rsidR="00526655" w:rsidRPr="00526655" w:rsidRDefault="00526655" w:rsidP="00E7654E">
      <w:pPr>
        <w:spacing w:line="276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  <w:lang w:val="en"/>
        </w:rPr>
        <w:lastRenderedPageBreak/>
        <w:t>helm</w:t>
      </w:r>
      <w:r w:rsidRPr="00526655">
        <w:rPr>
          <w:rFonts w:ascii="Times New Roman" w:eastAsia="Times New Roman" w:hAnsi="Times New Roman" w:cs="Times New Roman"/>
        </w:rPr>
        <w:t xml:space="preserve"> -n mws-data-</w:t>
      </w:r>
      <w:r w:rsidRPr="00526655">
        <w:rPr>
          <w:rFonts w:ascii="Times New Roman" w:eastAsia="Times New Roman" w:hAnsi="Times New Roman" w:cs="Times New Roman" w:hint="eastAsia"/>
        </w:rPr>
        <w:t>columnar</w:t>
      </w:r>
      <w:r w:rsidRPr="00526655">
        <w:rPr>
          <w:rFonts w:ascii="Times New Roman" w:eastAsia="Times New Roman" w:hAnsi="Times New Roman" w:cs="Times New Roman"/>
          <w:lang w:val="en"/>
        </w:rPr>
        <w:t xml:space="preserve"> uninstall </w:t>
      </w:r>
      <w:r w:rsidRPr="00526655">
        <w:rPr>
          <w:rFonts w:ascii="Times New Roman" w:eastAsia="Times New Roman" w:hAnsi="Times New Roman" w:cs="Times New Roman"/>
        </w:rPr>
        <w:t>mws-data-</w:t>
      </w:r>
      <w:r w:rsidRPr="00526655">
        <w:rPr>
          <w:rFonts w:ascii="Times New Roman" w:eastAsia="Times New Roman" w:hAnsi="Times New Roman" w:cs="Times New Roman" w:hint="eastAsia"/>
        </w:rPr>
        <w:t>columnar</w:t>
      </w:r>
    </w:p>
    <w:p w14:paraId="56194062" w14:textId="77777777" w:rsidR="00526655" w:rsidRPr="00526655" w:rsidRDefault="00526655" w:rsidP="00E7654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C7C5FF" w14:textId="77777777" w:rsidR="00526655" w:rsidRPr="00526655" w:rsidRDefault="00526655" w:rsidP="00E7654E">
      <w:pPr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Подключение к </w:t>
      </w:r>
      <w:bookmarkEnd w:id="4"/>
      <w:bookmarkEnd w:id="5"/>
      <w:r w:rsidRPr="00526655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MWS</w:t>
      </w:r>
      <w:r w:rsidRPr="0052665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Data</w:t>
      </w:r>
      <w:r w:rsidRPr="0052665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Columnar</w:t>
      </w:r>
      <w:r w:rsidRPr="00526655">
        <w:rPr>
          <w:lang w:val="ru-RU"/>
        </w:rPr>
        <w:br/>
      </w:r>
      <w:r w:rsidRPr="00526655">
        <w:rPr>
          <w:lang w:val="ru-RU"/>
        </w:rPr>
        <w:br/>
      </w:r>
      <w:r w:rsidRPr="00526655">
        <w:rPr>
          <w:rFonts w:ascii="Times New Roman" w:eastAsia="Times New Roman" w:hAnsi="Times New Roman" w:cs="Times New Roman"/>
          <w:lang w:val="ru-RU"/>
        </w:rPr>
        <w:t xml:space="preserve">Для подключения к </w:t>
      </w:r>
      <w:r w:rsidRPr="00526655">
        <w:rPr>
          <w:rFonts w:ascii="Times New Roman" w:eastAsia="Times New Roman" w:hAnsi="Times New Roman" w:cs="Times New Roman" w:hint="eastAsia"/>
        </w:rPr>
        <w:t>MWS</w:t>
      </w:r>
      <w:r w:rsidRPr="00526655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 w:hint="eastAsia"/>
        </w:rPr>
        <w:t>Data</w:t>
      </w:r>
      <w:r w:rsidRPr="00526655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 w:hint="eastAsia"/>
        </w:rPr>
        <w:t>Columnar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вы можете использовать клиент </w:t>
      </w:r>
      <w:r w:rsidRPr="00526655">
        <w:rPr>
          <w:rFonts w:ascii="Times New Roman" w:eastAsia="Times New Roman" w:hAnsi="Times New Roman" w:cs="Times New Roman"/>
        </w:rPr>
        <w:t>Clickhouse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, встроенный </w:t>
      </w:r>
      <w:r w:rsidRPr="00526655">
        <w:rPr>
          <w:rFonts w:ascii="Times New Roman" w:eastAsia="Times New Roman" w:hAnsi="Times New Roman" w:cs="Times New Roman"/>
        </w:rPr>
        <w:t>SQL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-редактор либо сторонние утилиты такие как </w:t>
      </w:r>
      <w:r w:rsidRPr="00526655">
        <w:rPr>
          <w:rFonts w:ascii="Times New Roman" w:eastAsia="Times New Roman" w:hAnsi="Times New Roman" w:cs="Times New Roman"/>
        </w:rPr>
        <w:t>DBeaver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08038BAD" w14:textId="77777777" w:rsidR="00526655" w:rsidRPr="00526655" w:rsidRDefault="00526655" w:rsidP="00E7654E">
      <w:pPr>
        <w:rPr>
          <w:rFonts w:ascii="Times New Roman" w:eastAsia="Times New Roman" w:hAnsi="Times New Roman" w:cs="Times New Roman"/>
          <w:lang w:val="ru-RU"/>
        </w:rPr>
      </w:pPr>
    </w:p>
    <w:p w14:paraId="0B121CA1" w14:textId="77777777" w:rsidR="00526655" w:rsidRPr="00526655" w:rsidRDefault="00526655" w:rsidP="00E7654E">
      <w:pPr>
        <w:pStyle w:val="a8"/>
        <w:numPr>
          <w:ilvl w:val="0"/>
          <w:numId w:val="14"/>
        </w:numPr>
        <w:shd w:val="clear" w:color="auto" w:fill="FFFFFF" w:themeFill="background1"/>
        <w:suppressAutoHyphens w:val="0"/>
        <w:spacing w:line="279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Для подключения к </w:t>
      </w:r>
      <w:r w:rsidRPr="00526655">
        <w:rPr>
          <w:rFonts w:ascii="Times New Roman" w:eastAsia="Times New Roman" w:hAnsi="Times New Roman" w:cs="Times New Roman" w:hint="eastAsia"/>
          <w:lang w:val="ru-RU"/>
        </w:rPr>
        <w:t>MWS Data Columnar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с использованием 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клиента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bCs/>
        </w:rPr>
        <w:t>clickhouse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необходимо подключиться к ноде с установленным клиентом:</w:t>
      </w:r>
    </w:p>
    <w:p w14:paraId="50E1097B" w14:textId="77777777" w:rsidR="00526655" w:rsidRPr="00526655" w:rsidRDefault="00526655" w:rsidP="00E7654E">
      <w:pPr>
        <w:pStyle w:val="a8"/>
        <w:shd w:val="clear" w:color="auto" w:fill="FFFFFF" w:themeFill="background1"/>
        <w:suppressAutoHyphens w:val="0"/>
        <w:spacing w:line="279" w:lineRule="auto"/>
        <w:ind w:left="0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</w:rPr>
        <w:t xml:space="preserve">ssh </w:t>
      </w:r>
      <w:hyperlink r:id="rId9" w:history="1">
        <w:r w:rsidRPr="00526655">
          <w:rPr>
            <w:rStyle w:val="a3"/>
            <w:rFonts w:ascii="Times New Roman" w:eastAsia="Times New Roman" w:hAnsi="Times New Roman" w:cs="Times New Roman"/>
            <w:color w:val="auto"/>
          </w:rPr>
          <w:t>root@178.236.23.108:4432</w:t>
        </w:r>
      </w:hyperlink>
    </w:p>
    <w:p w14:paraId="643587FA" w14:textId="77777777" w:rsidR="00526655" w:rsidRPr="00526655" w:rsidRDefault="00526655" w:rsidP="00E7654E">
      <w:pPr>
        <w:pStyle w:val="a8"/>
        <w:shd w:val="clear" w:color="auto" w:fill="FFFFFF" w:themeFill="background1"/>
        <w:suppressAutoHyphens w:val="0"/>
        <w:spacing w:after="0" w:line="279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  <w:lang w:val="ru-RU"/>
        </w:rPr>
        <w:t>Выполнить</w:t>
      </w:r>
      <w:r w:rsidRPr="00526655">
        <w:rPr>
          <w:rFonts w:ascii="Times New Roman" w:eastAsia="Times New Roman" w:hAnsi="Times New Roman" w:cs="Times New Roman"/>
        </w:rPr>
        <w:t xml:space="preserve"> </w:t>
      </w:r>
      <w:r w:rsidRPr="00526655">
        <w:rPr>
          <w:rFonts w:ascii="Times New Roman" w:eastAsia="Times New Roman" w:hAnsi="Times New Roman" w:cs="Times New Roman"/>
          <w:lang w:val="ru-RU"/>
        </w:rPr>
        <w:t>команду</w:t>
      </w:r>
      <w:r w:rsidRPr="00526655">
        <w:rPr>
          <w:rFonts w:ascii="Times New Roman" w:eastAsia="Times New Roman" w:hAnsi="Times New Roman" w:cs="Times New Roman"/>
        </w:rPr>
        <w:t>:</w:t>
      </w:r>
    </w:p>
    <w:p w14:paraId="74AE68EB" w14:textId="77777777" w:rsidR="00526655" w:rsidRPr="00526655" w:rsidRDefault="00526655" w:rsidP="00E7654E">
      <w:pPr>
        <w:pStyle w:val="a8"/>
        <w:shd w:val="clear" w:color="auto" w:fill="FFFFFF" w:themeFill="background1"/>
        <w:suppressAutoHyphens w:val="0"/>
        <w:spacing w:after="0" w:line="279" w:lineRule="auto"/>
        <w:ind w:left="0"/>
        <w:rPr>
          <w:rFonts w:ascii="Times New Roman" w:eastAsia="Times New Roman" w:hAnsi="Times New Roman" w:cs="Times New Roman"/>
          <w:b/>
          <w:bCs/>
        </w:rPr>
      </w:pPr>
      <w:r w:rsidRPr="00526655">
        <w:rPr>
          <w:rFonts w:ascii="Times New Roman" w:eastAsia="Times New Roman" w:hAnsi="Times New Roman" w:cs="Times New Roman"/>
        </w:rPr>
        <w:t>clickhouse-client --user admin --password Admin12345</w:t>
      </w:r>
      <w:r w:rsidRPr="00526655">
        <w:rPr>
          <w:rFonts w:ascii="Times New Roman" w:eastAsia="Times New Roman" w:hAnsi="Times New Roman" w:cs="Times New Roman" w:hint="eastAsia"/>
        </w:rPr>
        <w:t xml:space="preserve"> --host 192.168.1.28 --port 31000</w:t>
      </w:r>
    </w:p>
    <w:p w14:paraId="61FBFD2D" w14:textId="77777777" w:rsidR="00526655" w:rsidRPr="00526655" w:rsidRDefault="00526655" w:rsidP="00E7654E">
      <w:pPr>
        <w:pStyle w:val="a8"/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Выполните команду </w:t>
      </w:r>
      <w:r w:rsidRPr="00526655">
        <w:rPr>
          <w:rFonts w:ascii="Times New Roman" w:eastAsia="Times New Roman" w:hAnsi="Times New Roman" w:cs="Times New Roman"/>
          <w:b/>
          <w:bCs/>
        </w:rPr>
        <w:t>SELECT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bCs/>
        </w:rPr>
        <w:t>version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();</w:t>
      </w:r>
    </w:p>
    <w:p w14:paraId="1B2C804A" w14:textId="77777777" w:rsidR="00526655" w:rsidRPr="00526655" w:rsidRDefault="00526655" w:rsidP="00E7654E">
      <w:pPr>
        <w:pStyle w:val="a8"/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</w:p>
    <w:p w14:paraId="154261AA" w14:textId="77777777" w:rsidR="00526655" w:rsidRPr="00526655" w:rsidRDefault="00526655" w:rsidP="00E7654E">
      <w:pPr>
        <w:pStyle w:val="a8"/>
        <w:numPr>
          <w:ilvl w:val="0"/>
          <w:numId w:val="14"/>
        </w:numPr>
        <w:shd w:val="clear" w:color="auto" w:fill="FFFFFF" w:themeFill="background1"/>
        <w:suppressAutoHyphens w:val="0"/>
        <w:spacing w:line="279" w:lineRule="auto"/>
        <w:rPr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Для подключения из 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 xml:space="preserve">встроенного </w:t>
      </w:r>
      <w:r w:rsidRPr="00526655">
        <w:rPr>
          <w:rFonts w:ascii="Times New Roman" w:eastAsia="Times New Roman" w:hAnsi="Times New Roman" w:cs="Times New Roman"/>
          <w:b/>
          <w:bCs/>
        </w:rPr>
        <w:t>SQL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-редактора</w:t>
      </w:r>
      <w:r w:rsidRPr="00526655">
        <w:rPr>
          <w:rFonts w:ascii="Times New Roman" w:eastAsia="Times New Roman" w:hAnsi="Times New Roman" w:cs="Times New Roman"/>
          <w:lang w:val="ru-RU"/>
        </w:rPr>
        <w:t>, укажите в браузере адресную строку:</w:t>
      </w:r>
      <w:r w:rsidRPr="00526655">
        <w:rPr>
          <w:lang w:val="ru-RU"/>
        </w:rPr>
        <w:t xml:space="preserve"> </w:t>
      </w:r>
      <w:hyperlink r:id="rId10" w:history="1">
        <w:r w:rsidRPr="00526655">
          <w:rPr>
            <w:rStyle w:val="a3"/>
            <w:rFonts w:ascii="Times New Roman" w:eastAsia="Times New Roman" w:hAnsi="Times New Roman" w:cs="Times New Roman"/>
            <w:bCs/>
            <w:color w:val="auto"/>
          </w:rPr>
          <w:t>https</w:t>
        </w:r>
        <w:r w:rsidRPr="00526655">
          <w:rPr>
            <w:rStyle w:val="a3"/>
            <w:rFonts w:ascii="Times New Roman" w:eastAsia="Times New Roman" w:hAnsi="Times New Roman" w:cs="Times New Roman"/>
            <w:bCs/>
            <w:color w:val="auto"/>
            <w:lang w:val="ru-RU"/>
          </w:rPr>
          <w:t>://</w:t>
        </w:r>
        <w:r w:rsidRPr="00526655">
          <w:rPr>
            <w:rStyle w:val="a3"/>
            <w:rFonts w:ascii="Times New Roman" w:eastAsia="Times New Roman" w:hAnsi="Times New Roman" w:cs="Times New Roman" w:hint="eastAsia"/>
            <w:bCs/>
            <w:color w:val="auto"/>
          </w:rPr>
          <w:t>columnar</w:t>
        </w:r>
        <w:r w:rsidRPr="00526655">
          <w:rPr>
            <w:rStyle w:val="a3"/>
            <w:rFonts w:ascii="Times New Roman" w:eastAsia="Times New Roman" w:hAnsi="Times New Roman" w:cs="Times New Roman"/>
            <w:bCs/>
            <w:color w:val="auto"/>
            <w:lang w:val="ru-RU"/>
          </w:rPr>
          <w:t>-</w:t>
        </w:r>
        <w:r w:rsidRPr="00526655">
          <w:rPr>
            <w:rStyle w:val="a3"/>
            <w:rFonts w:ascii="Times New Roman" w:eastAsia="Times New Roman" w:hAnsi="Times New Roman" w:cs="Times New Roman"/>
            <w:bCs/>
            <w:color w:val="auto"/>
          </w:rPr>
          <w:t>demo</w:t>
        </w:r>
        <w:r w:rsidRPr="00526655">
          <w:rPr>
            <w:rStyle w:val="a3"/>
            <w:rFonts w:ascii="Times New Roman" w:eastAsia="Times New Roman" w:hAnsi="Times New Roman" w:cs="Times New Roman" w:hint="eastAsia"/>
            <w:bCs/>
            <w:color w:val="auto"/>
            <w:lang w:val="ru-RU"/>
          </w:rPr>
          <w:t>.</w:t>
        </w:r>
        <w:r w:rsidRPr="00526655">
          <w:rPr>
            <w:rStyle w:val="a3"/>
            <w:rFonts w:ascii="Times New Roman" w:eastAsia="Times New Roman" w:hAnsi="Times New Roman" w:cs="Times New Roman" w:hint="eastAsia"/>
            <w:bCs/>
            <w:color w:val="auto"/>
          </w:rPr>
          <w:t>rosreestr</w:t>
        </w:r>
        <w:r w:rsidRPr="00526655">
          <w:rPr>
            <w:rStyle w:val="a3"/>
            <w:rFonts w:ascii="Times New Roman" w:eastAsia="Times New Roman" w:hAnsi="Times New Roman" w:cs="Times New Roman" w:hint="eastAsia"/>
            <w:bCs/>
            <w:color w:val="auto"/>
            <w:lang w:val="ru-RU"/>
          </w:rPr>
          <w:t>.</w:t>
        </w:r>
        <w:r w:rsidRPr="00526655">
          <w:rPr>
            <w:rStyle w:val="a3"/>
            <w:rFonts w:ascii="Times New Roman" w:eastAsia="Times New Roman" w:hAnsi="Times New Roman" w:cs="Times New Roman" w:hint="eastAsia"/>
            <w:bCs/>
            <w:color w:val="auto"/>
          </w:rPr>
          <w:t>local</w:t>
        </w:r>
        <w:r w:rsidRPr="00526655">
          <w:rPr>
            <w:rStyle w:val="a3"/>
            <w:rFonts w:ascii="Times New Roman" w:eastAsia="Times New Roman" w:hAnsi="Times New Roman" w:cs="Times New Roman"/>
            <w:bCs/>
            <w:color w:val="auto"/>
            <w:lang w:val="ru-RU"/>
          </w:rPr>
          <w:t>/</w:t>
        </w:r>
        <w:r w:rsidRPr="00526655">
          <w:rPr>
            <w:rStyle w:val="a3"/>
            <w:rFonts w:ascii="Times New Roman" w:eastAsia="Times New Roman" w:hAnsi="Times New Roman" w:cs="Times New Roman"/>
            <w:bCs/>
            <w:color w:val="auto"/>
          </w:rPr>
          <w:t>play</w:t>
        </w:r>
      </w:hyperlink>
    </w:p>
    <w:p w14:paraId="2EA974E0" w14:textId="77777777" w:rsidR="00526655" w:rsidRPr="00526655" w:rsidRDefault="00526655" w:rsidP="00E7654E">
      <w:pPr>
        <w:pStyle w:val="a8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5F57F1B" w14:textId="77777777" w:rsidR="00526655" w:rsidRPr="00526655" w:rsidRDefault="00526655" w:rsidP="00E7654E">
      <w:pPr>
        <w:shd w:val="clear" w:color="auto" w:fill="FFFFFF" w:themeFill="background1"/>
        <w:ind w:left="720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Для выполнения запросов к базе данных укажите имя пользователя и пароль в правом верхнем углу страницы.</w:t>
      </w:r>
    </w:p>
    <w:p w14:paraId="2619FE76" w14:textId="77777777" w:rsidR="00526655" w:rsidRPr="00526655" w:rsidRDefault="00526655" w:rsidP="00E7654E">
      <w:pPr>
        <w:shd w:val="clear" w:color="auto" w:fill="FFFFFF" w:themeFill="background1"/>
        <w:ind w:left="720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В работе </w:t>
      </w:r>
      <w:r w:rsidRPr="00526655">
        <w:rPr>
          <w:rFonts w:ascii="Times New Roman" w:eastAsia="Times New Roman" w:hAnsi="Times New Roman" w:cs="Times New Roman"/>
        </w:rPr>
        <w:t>Playground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есть ограничения:</w:t>
      </w:r>
    </w:p>
    <w:p w14:paraId="4E43AB90" w14:textId="77777777" w:rsidR="00526655" w:rsidRPr="00526655" w:rsidRDefault="00526655" w:rsidP="00E7654E">
      <w:pPr>
        <w:shd w:val="clear" w:color="auto" w:fill="FFFFFF" w:themeFill="background1"/>
        <w:ind w:left="720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- только </w:t>
      </w:r>
      <w:r w:rsidRPr="00526655">
        <w:rPr>
          <w:rFonts w:ascii="Times New Roman" w:eastAsia="Times New Roman" w:hAnsi="Times New Roman" w:cs="Times New Roman"/>
        </w:rPr>
        <w:t>read</w:t>
      </w:r>
      <w:r w:rsidRPr="00526655">
        <w:rPr>
          <w:rFonts w:ascii="Times New Roman" w:eastAsia="Times New Roman" w:hAnsi="Times New Roman" w:cs="Times New Roman"/>
          <w:lang w:val="ru-RU"/>
        </w:rPr>
        <w:t>-</w:t>
      </w:r>
      <w:r w:rsidRPr="00526655">
        <w:rPr>
          <w:rFonts w:ascii="Times New Roman" w:eastAsia="Times New Roman" w:hAnsi="Times New Roman" w:cs="Times New Roman"/>
        </w:rPr>
        <w:t>only</w:t>
      </w:r>
    </w:p>
    <w:p w14:paraId="1519A415" w14:textId="77777777" w:rsidR="00526655" w:rsidRPr="00526655" w:rsidRDefault="00526655" w:rsidP="00E7654E">
      <w:pPr>
        <w:shd w:val="clear" w:color="auto" w:fill="FFFFFF" w:themeFill="background1"/>
        <w:ind w:left="720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- </w:t>
      </w:r>
      <w:r w:rsidRPr="00526655">
        <w:rPr>
          <w:rFonts w:ascii="Times New Roman" w:eastAsia="Times New Roman" w:hAnsi="Times New Roman" w:cs="Times New Roman"/>
        </w:rPr>
        <w:t>DDL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запросы не доступны</w:t>
      </w:r>
    </w:p>
    <w:p w14:paraId="13B87B45" w14:textId="77777777" w:rsidR="00526655" w:rsidRPr="00526655" w:rsidRDefault="00526655" w:rsidP="00E7654E">
      <w:pPr>
        <w:shd w:val="clear" w:color="auto" w:fill="FFFFFF" w:themeFill="background1"/>
        <w:ind w:left="720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- </w:t>
      </w:r>
      <w:r w:rsidRPr="00526655">
        <w:rPr>
          <w:rFonts w:ascii="Times New Roman" w:eastAsia="Times New Roman" w:hAnsi="Times New Roman" w:cs="Times New Roman"/>
        </w:rPr>
        <w:t xml:space="preserve">INSERT </w:t>
      </w:r>
      <w:r w:rsidRPr="00526655">
        <w:rPr>
          <w:rFonts w:ascii="Times New Roman" w:eastAsia="Times New Roman" w:hAnsi="Times New Roman" w:cs="Times New Roman"/>
          <w:lang w:val="ru-RU"/>
        </w:rPr>
        <w:t>запросы тоже не доступны</w:t>
      </w:r>
    </w:p>
    <w:p w14:paraId="275DBE0A" w14:textId="77777777" w:rsidR="00526655" w:rsidRPr="00526655" w:rsidRDefault="00526655" w:rsidP="00E7654E">
      <w:pPr>
        <w:shd w:val="clear" w:color="auto" w:fill="FFFFFF" w:themeFill="background1"/>
        <w:ind w:left="720"/>
        <w:rPr>
          <w:rFonts w:ascii="Times New Roman" w:eastAsia="Times New Roman" w:hAnsi="Times New Roman" w:cs="Times New Roman"/>
          <w:lang w:val="ru-RU"/>
        </w:rPr>
      </w:pPr>
    </w:p>
    <w:p w14:paraId="52505368" w14:textId="77777777" w:rsidR="00526655" w:rsidRPr="00526655" w:rsidRDefault="00526655" w:rsidP="00E7654E">
      <w:pPr>
        <w:pStyle w:val="a8"/>
        <w:numPr>
          <w:ilvl w:val="0"/>
          <w:numId w:val="14"/>
        </w:numPr>
        <w:shd w:val="clear" w:color="auto" w:fill="FFFFFF" w:themeFill="background1"/>
        <w:suppressAutoHyphens w:val="0"/>
        <w:spacing w:after="0" w:line="279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Для подключения к </w:t>
      </w:r>
      <w:r w:rsidRPr="00526655">
        <w:rPr>
          <w:rFonts w:ascii="Times New Roman" w:eastAsia="Times New Roman" w:hAnsi="Times New Roman" w:cs="Times New Roman" w:hint="eastAsia"/>
          <w:lang w:val="ru-RU"/>
        </w:rPr>
        <w:t>MWS Data Columnar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через утилиту </w:t>
      </w:r>
      <w:r w:rsidRPr="00526655">
        <w:rPr>
          <w:rFonts w:ascii="Times New Roman" w:eastAsia="Times New Roman" w:hAnsi="Times New Roman" w:cs="Times New Roman"/>
          <w:b/>
          <w:bCs/>
        </w:rPr>
        <w:t>DBeaver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необходимо:</w:t>
      </w:r>
      <w:r w:rsidRPr="00526655">
        <w:rPr>
          <w:lang w:val="ru-RU"/>
        </w:rPr>
        <w:br/>
      </w:r>
    </w:p>
    <w:p w14:paraId="6E9CAB73" w14:textId="77777777" w:rsidR="00526655" w:rsidRPr="00526655" w:rsidRDefault="00526655" w:rsidP="00E7654E">
      <w:pPr>
        <w:pStyle w:val="a8"/>
        <w:numPr>
          <w:ilvl w:val="0"/>
          <w:numId w:val="11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Предварительно самостоятельно скачать и установить драйвер </w:t>
      </w:r>
      <w:r w:rsidRPr="00526655">
        <w:rPr>
          <w:rFonts w:ascii="Times New Roman" w:eastAsia="Times New Roman" w:hAnsi="Times New Roman" w:cs="Times New Roman"/>
        </w:rPr>
        <w:t>Clickhouse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для </w:t>
      </w:r>
      <w:r w:rsidRPr="00526655">
        <w:rPr>
          <w:rFonts w:ascii="Times New Roman" w:eastAsia="Times New Roman" w:hAnsi="Times New Roman" w:cs="Times New Roman"/>
        </w:rPr>
        <w:t>DBeaver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. </w:t>
      </w:r>
      <w:r w:rsidRPr="00526655">
        <w:rPr>
          <w:rFonts w:ascii="Times New Roman" w:eastAsia="Times New Roman" w:hAnsi="Times New Roman" w:cs="Times New Roman"/>
        </w:rPr>
        <w:t xml:space="preserve">Далее: </w:t>
      </w:r>
    </w:p>
    <w:p w14:paraId="0B6A3F7C" w14:textId="77777777" w:rsidR="00526655" w:rsidRPr="00526655" w:rsidRDefault="00526655" w:rsidP="00E7654E">
      <w:pPr>
        <w:pStyle w:val="a8"/>
        <w:numPr>
          <w:ilvl w:val="0"/>
          <w:numId w:val="10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</w:rPr>
        <w:t>C</w:t>
      </w:r>
      <w:r w:rsidRPr="00526655">
        <w:rPr>
          <w:rFonts w:ascii="Times New Roman" w:eastAsia="Times New Roman" w:hAnsi="Times New Roman" w:cs="Times New Roman"/>
          <w:lang w:val="ru-RU"/>
        </w:rPr>
        <w:t>оздайте новое соединение с БД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14:paraId="06123052" w14:textId="77777777" w:rsidR="00526655" w:rsidRPr="00526655" w:rsidRDefault="00526655" w:rsidP="00E7654E">
      <w:pPr>
        <w:pStyle w:val="a8"/>
        <w:numPr>
          <w:ilvl w:val="0"/>
          <w:numId w:val="10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Выберите в меню 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База данных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пункт 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Новое соединение.</w:t>
      </w:r>
    </w:p>
    <w:p w14:paraId="02D47D14" w14:textId="77777777" w:rsidR="00526655" w:rsidRPr="00526655" w:rsidRDefault="00526655" w:rsidP="00E7654E">
      <w:pPr>
        <w:pStyle w:val="a8"/>
        <w:numPr>
          <w:ilvl w:val="0"/>
          <w:numId w:val="10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Выберите из списка БД </w:t>
      </w:r>
      <w:r w:rsidRPr="00526655">
        <w:rPr>
          <w:rFonts w:ascii="Times New Roman" w:eastAsia="Times New Roman" w:hAnsi="Times New Roman" w:cs="Times New Roman"/>
          <w:b/>
          <w:bCs/>
        </w:rPr>
        <w:t>Clickhouse</w:t>
      </w:r>
      <w:r w:rsidRPr="00526655">
        <w:rPr>
          <w:rFonts w:ascii="Times New Roman" w:eastAsia="Times New Roman" w:hAnsi="Times New Roman" w:cs="Times New Roman"/>
          <w:lang w:val="ru-RU"/>
        </w:rPr>
        <w:t>.</w:t>
      </w:r>
    </w:p>
    <w:p w14:paraId="2CCF2017" w14:textId="77777777" w:rsidR="00526655" w:rsidRPr="00526655" w:rsidRDefault="00526655" w:rsidP="00E7654E">
      <w:pPr>
        <w:pStyle w:val="a8"/>
        <w:numPr>
          <w:ilvl w:val="0"/>
          <w:numId w:val="10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Укажите параметры подключения на вкладке Главное:</w:t>
      </w:r>
    </w:p>
    <w:p w14:paraId="210ED233" w14:textId="77777777" w:rsidR="00526655" w:rsidRPr="00526655" w:rsidRDefault="00526655" w:rsidP="00E7654E">
      <w:pPr>
        <w:pStyle w:val="a8"/>
        <w:numPr>
          <w:ilvl w:val="0"/>
          <w:numId w:val="8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Хост — внешний </w:t>
      </w:r>
      <w:r w:rsidRPr="00526655">
        <w:rPr>
          <w:rFonts w:ascii="Times New Roman" w:eastAsia="Times New Roman" w:hAnsi="Times New Roman" w:cs="Times New Roman"/>
        </w:rPr>
        <w:t>IP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адрес СУБД;</w:t>
      </w:r>
    </w:p>
    <w:p w14:paraId="50A2AFB7" w14:textId="77777777" w:rsidR="00526655" w:rsidRPr="00526655" w:rsidRDefault="00526655" w:rsidP="00E7654E">
      <w:pPr>
        <w:pStyle w:val="a8"/>
        <w:numPr>
          <w:ilvl w:val="0"/>
          <w:numId w:val="7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</w:rPr>
        <w:t xml:space="preserve">Порт — </w:t>
      </w:r>
      <w:r w:rsidRPr="00526655">
        <w:rPr>
          <w:rFonts w:ascii="Times New Roman" w:eastAsia="Times New Roman" w:hAnsi="Times New Roman" w:cs="Times New Roman"/>
          <w:b/>
          <w:bCs/>
        </w:rPr>
        <w:t>8123</w:t>
      </w:r>
      <w:r w:rsidRPr="00526655">
        <w:rPr>
          <w:rFonts w:ascii="Times New Roman" w:eastAsia="Times New Roman" w:hAnsi="Times New Roman" w:cs="Times New Roman"/>
        </w:rPr>
        <w:t>;</w:t>
      </w:r>
    </w:p>
    <w:p w14:paraId="0C3BDA5F" w14:textId="77777777" w:rsidR="00526655" w:rsidRPr="00526655" w:rsidRDefault="00526655" w:rsidP="00E7654E">
      <w:pPr>
        <w:pStyle w:val="a8"/>
        <w:numPr>
          <w:ilvl w:val="0"/>
          <w:numId w:val="6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БД/Схема — можно оставить пустым;</w:t>
      </w:r>
    </w:p>
    <w:p w14:paraId="6F352EA6" w14:textId="77777777" w:rsidR="00526655" w:rsidRPr="00526655" w:rsidRDefault="00526655" w:rsidP="00E7654E">
      <w:pPr>
        <w:pStyle w:val="a8"/>
        <w:numPr>
          <w:ilvl w:val="0"/>
          <w:numId w:val="5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В блоке Аутентификация укажите имя и пароль пользователя БД.</w:t>
      </w:r>
    </w:p>
    <w:p w14:paraId="664B82B9" w14:textId="77777777" w:rsidR="00526655" w:rsidRPr="00526655" w:rsidRDefault="00526655" w:rsidP="00E7654E">
      <w:pPr>
        <w:pStyle w:val="a8"/>
        <w:numPr>
          <w:ilvl w:val="0"/>
          <w:numId w:val="9"/>
        </w:numPr>
        <w:shd w:val="clear" w:color="auto" w:fill="FFFFFF" w:themeFill="background1"/>
        <w:suppressAutoHyphens w:val="0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Нажмите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 xml:space="preserve"> Тест соединения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для проверки подключения.</w:t>
      </w:r>
    </w:p>
    <w:p w14:paraId="79E2ED1D" w14:textId="77777777" w:rsidR="00526655" w:rsidRPr="00526655" w:rsidRDefault="00526655" w:rsidP="00E7654E">
      <w:pPr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Готово</w:t>
      </w:r>
      <w:r w:rsidRPr="00526655">
        <w:rPr>
          <w:rFonts w:ascii="Times New Roman" w:eastAsia="Times New Roman" w:hAnsi="Times New Roman" w:cs="Times New Roman"/>
          <w:lang w:val="ru-RU"/>
        </w:rPr>
        <w:t>, чтобы сохранить настройки соединения с БД.</w:t>
      </w:r>
    </w:p>
    <w:p w14:paraId="11AF5FAF" w14:textId="77777777" w:rsidR="00526655" w:rsidRPr="00526655" w:rsidRDefault="00526655" w:rsidP="00E7654E">
      <w:pPr>
        <w:rPr>
          <w:lang w:val="ru-RU"/>
        </w:rPr>
      </w:pPr>
    </w:p>
    <w:p w14:paraId="0FF670A7" w14:textId="4493186E" w:rsidR="00526655" w:rsidRPr="00526655" w:rsidRDefault="00526655" w:rsidP="00E7654E">
      <w:pPr>
        <w:pStyle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bookmarkStart w:id="6" w:name="_Toc201329066"/>
      <w:r w:rsidRPr="005266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4.</w:t>
      </w:r>
      <w:r w:rsidR="00E7654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Примеры использования модуля</w:t>
      </w:r>
      <w:bookmarkEnd w:id="6"/>
      <w:r w:rsidRPr="0052665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br/>
      </w:r>
    </w:p>
    <w:p w14:paraId="7C4C735B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Работа с быстрыми витринами данных.</w:t>
      </w:r>
    </w:p>
    <w:p w14:paraId="1BF26F35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Работа с широкими денормализованными таблицами фактов. Когда необходимо сохранить огромные массивы сырых данных, агрегировать их и дальше работать с агрегатами. Компонент позволяет быстро делать сложные агрегации, запросы к таблицам обрабатываются за миллисекунды.</w:t>
      </w:r>
    </w:p>
    <w:p w14:paraId="3EA1158D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</w:rPr>
        <w:lastRenderedPageBreak/>
        <w:t>AD</w:t>
      </w:r>
      <w:r w:rsidRPr="00526655">
        <w:rPr>
          <w:rFonts w:ascii="Times New Roman" w:eastAsia="Times New Roman" w:hAnsi="Times New Roman" w:cs="Times New Roman"/>
          <w:lang w:val="ru-RU"/>
        </w:rPr>
        <w:t>-</w:t>
      </w:r>
      <w:r w:rsidRPr="00526655">
        <w:rPr>
          <w:rFonts w:ascii="Times New Roman" w:eastAsia="Times New Roman" w:hAnsi="Times New Roman" w:cs="Times New Roman"/>
        </w:rPr>
        <w:t>HOC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работа с несложными специализированными запросами к витринам данных, когда необходимо сохранить огромный массив сырых данных.</w:t>
      </w:r>
    </w:p>
    <w:p w14:paraId="44C49F22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Работа с </w:t>
      </w:r>
      <w:r w:rsidRPr="00526655">
        <w:rPr>
          <w:rFonts w:ascii="Times New Roman" w:eastAsia="Times New Roman" w:hAnsi="Times New Roman" w:cs="Times New Roman"/>
        </w:rPr>
        <w:t>full</w:t>
      </w:r>
      <w:r w:rsidRPr="00526655">
        <w:rPr>
          <w:rFonts w:ascii="Times New Roman" w:eastAsia="Times New Roman" w:hAnsi="Times New Roman" w:cs="Times New Roman"/>
          <w:lang w:val="ru-RU"/>
        </w:rPr>
        <w:t>-</w:t>
      </w:r>
      <w:r w:rsidRPr="00526655">
        <w:rPr>
          <w:rFonts w:ascii="Times New Roman" w:eastAsia="Times New Roman" w:hAnsi="Times New Roman" w:cs="Times New Roman"/>
        </w:rPr>
        <w:t>scan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операциями при условии использовании фильтров, а также работа со структурированными логами и событиями.</w:t>
      </w:r>
    </w:p>
    <w:p w14:paraId="4619BE2F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Аналитика работы мобильных приложений: анализ количества скачиваний и регистраций, активности и вовлечённости пользователей, длительности сессий, количества рассылаемых приглашений и т. д.</w:t>
      </w:r>
    </w:p>
    <w:p w14:paraId="64A1DAF4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</w:rPr>
        <w:t>Web</w:t>
      </w:r>
      <w:r w:rsidRPr="00526655">
        <w:rPr>
          <w:rFonts w:ascii="Times New Roman" w:eastAsia="Times New Roman" w:hAnsi="Times New Roman" w:cs="Times New Roman"/>
          <w:lang w:val="ru-RU"/>
        </w:rPr>
        <w:t>-аналитика: источники трафика, отказы, новые, постоянные и вернувшиеся посетители, длительность сессии, среднее количество просмотра страниц за один визит, конверсия, выполняемые действия, используемые устройства (мобильные или десктопные).</w:t>
      </w:r>
    </w:p>
    <w:p w14:paraId="3059A03A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Реклама и торги в реальном времени (технология продажи и покупки рекламных показов через аукцион).</w:t>
      </w:r>
    </w:p>
    <w:p w14:paraId="7964A5E3" w14:textId="77777777" w:rsidR="00526655" w:rsidRPr="00526655" w:rsidRDefault="00526655" w:rsidP="00025771">
      <w:pPr>
        <w:pStyle w:val="a8"/>
        <w:widowControl w:val="0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Розничная и электронная торговля: анализ покупательского спроса, учёт и анализ товарных запасов на складе, сбор и анализ данных онлайн-покупок пользователей и др.</w:t>
      </w:r>
    </w:p>
    <w:p w14:paraId="253CE6FC" w14:textId="77777777" w:rsidR="00526655" w:rsidRPr="00526655" w:rsidRDefault="00526655" w:rsidP="00025771">
      <w:pPr>
        <w:pStyle w:val="a8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Бизнес-аналитика, банковские и финансовые операции.</w:t>
      </w:r>
    </w:p>
    <w:p w14:paraId="2C760C38" w14:textId="77777777" w:rsidR="00526655" w:rsidRPr="00526655" w:rsidRDefault="00526655" w:rsidP="00025771">
      <w:pPr>
        <w:pStyle w:val="a8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 Мониторинг различных технических и бизнес-метрик.</w:t>
      </w:r>
    </w:p>
    <w:p w14:paraId="47BF7C70" w14:textId="77777777" w:rsidR="00526655" w:rsidRPr="00526655" w:rsidRDefault="00526655" w:rsidP="00025771">
      <w:pPr>
        <w:pStyle w:val="a8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Телекоммуникации и информационная безопасность: сбор и анализ информации об актуальных угрозах, выдача рекомендаций по их предотвращению, определение уязвимых мест в ИТ-инфраструктуре, сбор данных об используемом ПО и сроках действия лицензий.</w:t>
      </w:r>
    </w:p>
    <w:p w14:paraId="1815A217" w14:textId="77777777" w:rsidR="00526655" w:rsidRPr="00526655" w:rsidRDefault="00526655" w:rsidP="00025771">
      <w:pPr>
        <w:pStyle w:val="a8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Онлайн-игры: активные пользователи, длительность сессии, отток, цена за установку, платежи и т. д.</w:t>
      </w:r>
    </w:p>
    <w:p w14:paraId="10F81830" w14:textId="77777777" w:rsidR="00526655" w:rsidRPr="00526655" w:rsidRDefault="00526655" w:rsidP="00025771">
      <w:pPr>
        <w:pStyle w:val="a8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Обработка данных с </w:t>
      </w:r>
      <w:r w:rsidRPr="00526655">
        <w:rPr>
          <w:rFonts w:ascii="Times New Roman" w:eastAsia="Times New Roman" w:hAnsi="Times New Roman" w:cs="Times New Roman"/>
        </w:rPr>
        <w:t>IoT</w:t>
      </w:r>
      <w:r w:rsidRPr="00526655">
        <w:rPr>
          <w:rFonts w:ascii="Times New Roman" w:eastAsia="Times New Roman" w:hAnsi="Times New Roman" w:cs="Times New Roman"/>
          <w:lang w:val="ru-RU"/>
        </w:rPr>
        <w:t>-устройств (</w:t>
      </w:r>
      <w:r w:rsidRPr="00526655">
        <w:rPr>
          <w:rFonts w:ascii="Times New Roman" w:eastAsia="Times New Roman" w:hAnsi="Times New Roman" w:cs="Times New Roman"/>
        </w:rPr>
        <w:t>Internet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</w:rPr>
        <w:t>of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</w:rPr>
        <w:t>Things</w:t>
      </w:r>
      <w:r w:rsidRPr="00526655">
        <w:rPr>
          <w:rFonts w:ascii="Times New Roman" w:eastAsia="Times New Roman" w:hAnsi="Times New Roman" w:cs="Times New Roman"/>
          <w:lang w:val="ru-RU"/>
        </w:rPr>
        <w:t>, интернет вещей) и промышленных датчиков (обработка показателей с промышленных роботов, мониторинг линий производства в реальном времени).</w:t>
      </w:r>
    </w:p>
    <w:p w14:paraId="18C49606" w14:textId="77777777" w:rsidR="00526655" w:rsidRPr="00526655" w:rsidRDefault="00526655" w:rsidP="00526655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 xml:space="preserve">При подключении к </w:t>
      </w:r>
      <w:r w:rsidRPr="00526655">
        <w:rPr>
          <w:rFonts w:ascii="Times New Roman" w:eastAsia="Times New Roman" w:hAnsi="Times New Roman" w:cs="Times New Roman" w:hint="eastAsia"/>
          <w:lang w:val="ru-RU"/>
        </w:rPr>
        <w:t>MWS Data Columnar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с использованием 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клиента</w:t>
      </w:r>
      <w:r w:rsidRPr="00526655">
        <w:rPr>
          <w:rFonts w:ascii="Times New Roman" w:eastAsia="Times New Roman" w:hAnsi="Times New Roman" w:cs="Times New Roman"/>
          <w:lang w:val="ru-RU"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bCs/>
        </w:rPr>
        <w:t>clickhouse</w:t>
      </w:r>
      <w:r w:rsidRPr="00526655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48BC1A94" w14:textId="77777777" w:rsidR="00526655" w:rsidRPr="00526655" w:rsidRDefault="00526655" w:rsidP="00025771">
      <w:pPr>
        <w:pStyle w:val="a8"/>
        <w:numPr>
          <w:ilvl w:val="0"/>
          <w:numId w:val="13"/>
        </w:numPr>
        <w:spacing w:line="276" w:lineRule="auto"/>
        <w:ind w:left="709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  <w:b/>
          <w:lang w:val="ru-RU"/>
        </w:rPr>
        <w:t>С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помощью</w:t>
      </w:r>
      <w:r w:rsidRPr="00526655">
        <w:rPr>
          <w:rFonts w:ascii="Times New Roman" w:eastAsia="Times New Roman" w:hAnsi="Times New Roman" w:cs="Times New Roman"/>
          <w:b/>
        </w:rPr>
        <w:t xml:space="preserve"> SQL-</w:t>
      </w:r>
      <w:r w:rsidRPr="00526655">
        <w:rPr>
          <w:rFonts w:ascii="Times New Roman" w:eastAsia="Times New Roman" w:hAnsi="Times New Roman" w:cs="Times New Roman"/>
          <w:b/>
          <w:lang w:val="ru-RU"/>
        </w:rPr>
        <w:t>запроса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создадим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отдельную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таблицу</w:t>
      </w:r>
      <w:r w:rsidRPr="00526655">
        <w:rPr>
          <w:rFonts w:ascii="Times New Roman" w:eastAsia="Times New Roman" w:hAnsi="Times New Roman" w:cs="Times New Roman"/>
          <w:b/>
        </w:rPr>
        <w:t xml:space="preserve"> people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>CREATE TABLE IF NOT EXISTS</w:t>
      </w:r>
      <w:r w:rsidRPr="00526655">
        <w:rPr>
          <w:rFonts w:ascii="Times New Roman" w:eastAsia="Times New Roman" w:hAnsi="Times New Roman" w:cs="Times New Roman"/>
        </w:rPr>
        <w:t xml:space="preserve"> </w:t>
      </w:r>
      <w:r w:rsidRPr="00526655">
        <w:rPr>
          <w:rFonts w:ascii="Times New Roman" w:eastAsia="SimSun" w:hAnsi="Times New Roman" w:cs="Times New Roman"/>
        </w:rPr>
        <w:t>people</w:t>
      </w:r>
      <w:r w:rsidRPr="00526655">
        <w:rPr>
          <w:rFonts w:ascii="Times New Roman" w:eastAsia="Times New Roman" w:hAnsi="Times New Roman" w:cs="Times New Roman" w:hint="eastAsia"/>
        </w:rPr>
        <w:t xml:space="preserve"> (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 xml:space="preserve">    id UInt32,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 xml:space="preserve">    name String,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 xml:space="preserve">    value Float64,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 xml:space="preserve">    timestamp DateTime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>) ENGINE = MergeTree()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>ORDER BY id;</w:t>
      </w:r>
    </w:p>
    <w:p w14:paraId="735474A8" w14:textId="77777777" w:rsidR="00526655" w:rsidRPr="00526655" w:rsidRDefault="00526655" w:rsidP="00526655">
      <w:pPr>
        <w:spacing w:line="276" w:lineRule="auto"/>
        <w:ind w:left="709"/>
        <w:rPr>
          <w:rFonts w:ascii="Times New Roman" w:eastAsia="Times New Roman" w:hAnsi="Times New Roman" w:cs="Times New Roman"/>
          <w:lang w:val="ru-RU"/>
        </w:rPr>
      </w:pPr>
      <w:r w:rsidRPr="00526655">
        <w:rPr>
          <w:noProof/>
          <w:lang w:val="ru-RU" w:eastAsia="ru-RU" w:bidi="ar-SA"/>
        </w:rPr>
        <w:lastRenderedPageBreak/>
        <w:drawing>
          <wp:inline distT="0" distB="0" distL="0" distR="0" wp14:anchorId="1052AF58" wp14:editId="4F1D6B34">
            <wp:extent cx="3609975" cy="2200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C4985" w14:textId="77777777" w:rsidR="00526655" w:rsidRPr="00526655" w:rsidRDefault="00526655" w:rsidP="00526655">
      <w:pPr>
        <w:spacing w:line="276" w:lineRule="auto"/>
        <w:ind w:left="709"/>
        <w:rPr>
          <w:rFonts w:ascii="Times New Roman" w:eastAsia="Times New Roman" w:hAnsi="Times New Roman" w:cs="Times New Roman"/>
          <w:lang w:val="ru-RU"/>
        </w:rPr>
      </w:pPr>
    </w:p>
    <w:p w14:paraId="146D29CB" w14:textId="77777777" w:rsidR="00526655" w:rsidRPr="00526655" w:rsidRDefault="00526655" w:rsidP="00526655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Если таблица успешно создалась – получим в ответ «</w:t>
      </w:r>
      <w:r w:rsidRPr="00526655">
        <w:rPr>
          <w:rFonts w:ascii="Times New Roman" w:eastAsia="Times New Roman" w:hAnsi="Times New Roman" w:cs="Times New Roman"/>
        </w:rPr>
        <w:t>Ok</w:t>
      </w:r>
      <w:r w:rsidRPr="00526655">
        <w:rPr>
          <w:rFonts w:ascii="Times New Roman" w:eastAsia="Times New Roman" w:hAnsi="Times New Roman" w:cs="Times New Roman"/>
          <w:lang w:val="ru-RU"/>
        </w:rPr>
        <w:t>.»</w:t>
      </w:r>
    </w:p>
    <w:p w14:paraId="3AE9063F" w14:textId="77777777" w:rsidR="00526655" w:rsidRPr="00526655" w:rsidRDefault="00526655" w:rsidP="00526655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18A16CE4" w14:textId="77777777" w:rsidR="00526655" w:rsidRPr="00526655" w:rsidRDefault="00526655" w:rsidP="00025771">
      <w:pPr>
        <w:pStyle w:val="a8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  <w:b/>
          <w:lang w:val="ru-RU"/>
        </w:rPr>
        <w:t>С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помощью</w:t>
      </w:r>
      <w:r w:rsidRPr="00526655">
        <w:rPr>
          <w:rFonts w:ascii="Times New Roman" w:eastAsia="Times New Roman" w:hAnsi="Times New Roman" w:cs="Times New Roman"/>
          <w:b/>
        </w:rPr>
        <w:t xml:space="preserve"> SQL-</w:t>
      </w:r>
      <w:r w:rsidRPr="00526655">
        <w:rPr>
          <w:rFonts w:ascii="Times New Roman" w:eastAsia="Times New Roman" w:hAnsi="Times New Roman" w:cs="Times New Roman"/>
          <w:b/>
          <w:lang w:val="ru-RU"/>
        </w:rPr>
        <w:t>запроса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заполним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тестовыми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данными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таблицу</w:t>
      </w:r>
      <w:r w:rsidRPr="00526655">
        <w:rPr>
          <w:rFonts w:ascii="Times New Roman" w:eastAsia="Times New Roman" w:hAnsi="Times New Roman" w:cs="Times New Roman"/>
          <w:b/>
        </w:rPr>
        <w:t xml:space="preserve"> people</w:t>
      </w:r>
      <w:r w:rsidRPr="00526655">
        <w:rPr>
          <w:rFonts w:ascii="Times New Roman" w:eastAsia="Times New Roman" w:hAnsi="Times New Roman" w:cs="Times New Roman"/>
          <w:b/>
        </w:rPr>
        <w:br/>
      </w:r>
      <w:r w:rsidRPr="00526655">
        <w:rPr>
          <w:rFonts w:ascii="Times New Roman" w:eastAsia="Times New Roman" w:hAnsi="Times New Roman" w:cs="Times New Roman"/>
          <w:b/>
        </w:rPr>
        <w:br/>
      </w:r>
      <w:r w:rsidRPr="00526655">
        <w:rPr>
          <w:rFonts w:ascii="Times New Roman" w:eastAsia="Times New Roman" w:hAnsi="Times New Roman" w:cs="Times New Roman" w:hint="eastAsia"/>
        </w:rPr>
        <w:t xml:space="preserve">INSERT INTO </w:t>
      </w:r>
      <w:r w:rsidRPr="00526655">
        <w:rPr>
          <w:rFonts w:ascii="Times New Roman" w:eastAsia="SimSun" w:hAnsi="Times New Roman" w:cs="Times New Roman"/>
        </w:rPr>
        <w:t>people</w:t>
      </w:r>
      <w:r w:rsidRPr="00526655">
        <w:rPr>
          <w:rFonts w:ascii="Times New Roman" w:eastAsia="Times New Roman" w:hAnsi="Times New Roman" w:cs="Times New Roman" w:hint="eastAsia"/>
        </w:rPr>
        <w:t xml:space="preserve"> (id, name, value, timestamp) VALUES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>(1, 'Alice', 23.5, now()),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>(2, 'Bob', 30.1, now()),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>(3, 'Charlie', 25.7, now());</w:t>
      </w:r>
    </w:p>
    <w:p w14:paraId="03DB1DAE" w14:textId="77777777" w:rsidR="00526655" w:rsidRPr="00526655" w:rsidRDefault="00526655" w:rsidP="00526655">
      <w:pPr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080E4E31" w14:textId="77777777" w:rsidR="00526655" w:rsidRPr="00526655" w:rsidRDefault="00526655" w:rsidP="00526655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noProof/>
          <w:lang w:val="ru-RU" w:eastAsia="ru-RU" w:bidi="ar-SA"/>
        </w:rPr>
        <w:drawing>
          <wp:inline distT="0" distB="0" distL="0" distR="0" wp14:anchorId="36A6987C" wp14:editId="3034AAC9">
            <wp:extent cx="6120130" cy="96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A6733" w14:textId="77777777" w:rsidR="00526655" w:rsidRPr="00526655" w:rsidRDefault="00526655" w:rsidP="00526655">
      <w:pPr>
        <w:pStyle w:val="a8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00B5C841" w14:textId="77777777" w:rsidR="00526655" w:rsidRPr="00526655" w:rsidRDefault="00526655" w:rsidP="00025771">
      <w:pPr>
        <w:pStyle w:val="a8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b/>
          <w:lang w:val="ru-RU"/>
        </w:rPr>
        <w:t xml:space="preserve">С помощью </w:t>
      </w:r>
      <w:r w:rsidRPr="00526655">
        <w:rPr>
          <w:rFonts w:ascii="Times New Roman" w:eastAsia="Times New Roman" w:hAnsi="Times New Roman" w:cs="Times New Roman"/>
          <w:b/>
        </w:rPr>
        <w:t>SQL</w:t>
      </w:r>
      <w:r w:rsidRPr="00526655">
        <w:rPr>
          <w:rFonts w:ascii="Times New Roman" w:eastAsia="Times New Roman" w:hAnsi="Times New Roman" w:cs="Times New Roman"/>
          <w:b/>
          <w:lang w:val="ru-RU"/>
        </w:rPr>
        <w:t xml:space="preserve">-запроса проверим, добавились ли тестовые данные в таблицу  </w:t>
      </w:r>
      <w:r w:rsidRPr="00526655">
        <w:rPr>
          <w:rFonts w:ascii="Times New Roman" w:eastAsia="Times New Roman" w:hAnsi="Times New Roman" w:cs="Times New Roman"/>
          <w:b/>
        </w:rPr>
        <w:t>people</w:t>
      </w:r>
      <w:r w:rsidRPr="00526655">
        <w:rPr>
          <w:rFonts w:ascii="Times New Roman" w:eastAsia="Times New Roman" w:hAnsi="Times New Roman" w:cs="Times New Roman"/>
          <w:b/>
          <w:lang w:val="ru-RU"/>
        </w:rPr>
        <w:br/>
      </w:r>
      <w:r w:rsidRPr="00526655">
        <w:rPr>
          <w:rFonts w:ascii="Times New Roman" w:eastAsia="Times New Roman" w:hAnsi="Times New Roman" w:cs="Times New Roman"/>
          <w:b/>
          <w:lang w:val="ru-RU"/>
        </w:rPr>
        <w:br/>
      </w:r>
      <w:r w:rsidRPr="00526655">
        <w:rPr>
          <w:rFonts w:ascii="Times New Roman" w:eastAsia="Times New Roman" w:hAnsi="Times New Roman" w:cs="Times New Roman" w:hint="eastAsia"/>
          <w:lang w:val="ru-RU"/>
        </w:rPr>
        <w:t xml:space="preserve">SELECT * FROM </w:t>
      </w:r>
      <w:r w:rsidRPr="00526655">
        <w:rPr>
          <w:rFonts w:ascii="Times New Roman" w:eastAsia="SimSun" w:hAnsi="Times New Roman" w:cs="Times New Roman"/>
        </w:rPr>
        <w:t>people</w:t>
      </w:r>
      <w:r w:rsidRPr="00526655">
        <w:rPr>
          <w:rFonts w:ascii="Times New Roman" w:eastAsia="Times New Roman" w:hAnsi="Times New Roman" w:cs="Times New Roman" w:hint="eastAsia"/>
          <w:lang w:val="ru-RU"/>
        </w:rPr>
        <w:t>;</w:t>
      </w:r>
      <w:r w:rsidRPr="00526655">
        <w:rPr>
          <w:rFonts w:ascii="Times New Roman" w:eastAsia="Times New Roman" w:hAnsi="Times New Roman" w:cs="Times New Roman"/>
          <w:lang w:val="ru-RU"/>
        </w:rPr>
        <w:br/>
      </w:r>
      <w:r w:rsidRPr="00526655">
        <w:rPr>
          <w:rFonts w:ascii="Times New Roman" w:eastAsia="Times New Roman" w:hAnsi="Times New Roman" w:cs="Times New Roman"/>
          <w:lang w:val="ru-RU"/>
        </w:rPr>
        <w:br/>
      </w:r>
      <w:r w:rsidRPr="00526655">
        <w:rPr>
          <w:noProof/>
          <w:lang w:val="ru-RU" w:eastAsia="ru-RU" w:bidi="ar-SA"/>
        </w:rPr>
        <w:drawing>
          <wp:inline distT="0" distB="0" distL="0" distR="0" wp14:anchorId="6F889D69" wp14:editId="670BAE6B">
            <wp:extent cx="3819525" cy="1800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05FB" w14:textId="77777777" w:rsidR="00526655" w:rsidRPr="00526655" w:rsidRDefault="00526655" w:rsidP="00526655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3F825A02" w14:textId="77777777" w:rsidR="00526655" w:rsidRPr="00526655" w:rsidRDefault="00526655" w:rsidP="00526655">
      <w:pPr>
        <w:pStyle w:val="a8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526655">
        <w:rPr>
          <w:rFonts w:ascii="Times New Roman" w:eastAsia="Times New Roman" w:hAnsi="Times New Roman" w:cs="Times New Roman"/>
          <w:lang w:val="ru-RU"/>
        </w:rPr>
        <w:t>Данные, которые добавили на предыдущем шаге успешно добавлены и выведены.</w:t>
      </w:r>
    </w:p>
    <w:p w14:paraId="06C3CC48" w14:textId="77777777" w:rsidR="00526655" w:rsidRPr="00526655" w:rsidRDefault="00526655" w:rsidP="00526655">
      <w:pPr>
        <w:spacing w:line="276" w:lineRule="auto"/>
        <w:ind w:left="360"/>
        <w:rPr>
          <w:rFonts w:ascii="Times New Roman" w:eastAsia="Times New Roman" w:hAnsi="Times New Roman" w:cs="Times New Roman"/>
          <w:lang w:val="ru-RU"/>
        </w:rPr>
      </w:pPr>
    </w:p>
    <w:p w14:paraId="2080998F" w14:textId="77777777" w:rsidR="00526655" w:rsidRPr="00526655" w:rsidRDefault="00526655" w:rsidP="00025771">
      <w:pPr>
        <w:pStyle w:val="a8"/>
        <w:numPr>
          <w:ilvl w:val="0"/>
          <w:numId w:val="13"/>
        </w:numPr>
        <w:spacing w:line="276" w:lineRule="auto"/>
        <w:ind w:left="709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  <w:b/>
          <w:lang w:val="ru-RU"/>
        </w:rPr>
        <w:lastRenderedPageBreak/>
        <w:t>С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помощью</w:t>
      </w:r>
      <w:r w:rsidRPr="00526655">
        <w:rPr>
          <w:rFonts w:ascii="Times New Roman" w:eastAsia="Times New Roman" w:hAnsi="Times New Roman" w:cs="Times New Roman"/>
          <w:b/>
        </w:rPr>
        <w:t xml:space="preserve"> SQL-</w:t>
      </w:r>
      <w:r w:rsidRPr="00526655">
        <w:rPr>
          <w:rFonts w:ascii="Times New Roman" w:eastAsia="Times New Roman" w:hAnsi="Times New Roman" w:cs="Times New Roman"/>
          <w:b/>
          <w:lang w:val="ru-RU"/>
        </w:rPr>
        <w:t>запроса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проверим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работу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функций</w:t>
      </w:r>
      <w:r w:rsidRPr="00526655">
        <w:rPr>
          <w:rFonts w:ascii="Times New Roman" w:eastAsia="Times New Roman" w:hAnsi="Times New Roman" w:cs="Times New Roman"/>
          <w:b/>
        </w:rPr>
        <w:t xml:space="preserve"> </w:t>
      </w:r>
      <w:r w:rsidRPr="00526655">
        <w:rPr>
          <w:rFonts w:ascii="Times New Roman" w:eastAsia="Times New Roman" w:hAnsi="Times New Roman" w:cs="Times New Roman"/>
          <w:b/>
          <w:lang w:val="ru-RU"/>
        </w:rPr>
        <w:t>в</w:t>
      </w:r>
      <w:r w:rsidRPr="00526655">
        <w:rPr>
          <w:rFonts w:ascii="Times New Roman" w:eastAsia="Times New Roman" w:hAnsi="Times New Roman" w:cs="Times New Roman"/>
          <w:b/>
        </w:rPr>
        <w:t xml:space="preserve"> Clickhouse </w:t>
      </w:r>
      <w:r w:rsidRPr="00526655">
        <w:rPr>
          <w:rFonts w:ascii="Times New Roman" w:eastAsia="Times New Roman" w:hAnsi="Times New Roman" w:cs="Times New Roman"/>
          <w:b/>
        </w:rPr>
        <w:br/>
      </w:r>
      <w:r w:rsidRPr="00526655">
        <w:rPr>
          <w:rFonts w:ascii="Times New Roman" w:eastAsia="Times New Roman" w:hAnsi="Times New Roman" w:cs="Times New Roman"/>
          <w:b/>
        </w:rPr>
        <w:br/>
      </w:r>
      <w:r w:rsidRPr="00526655">
        <w:rPr>
          <w:rFonts w:ascii="Times New Roman" w:eastAsia="Times New Roman" w:hAnsi="Times New Roman" w:cs="Times New Roman" w:hint="eastAsia"/>
        </w:rPr>
        <w:t>SELECT name, toYear(timestamp) AS year, count(*) AS count</w:t>
      </w:r>
      <w:r w:rsidRPr="00526655">
        <w:rPr>
          <w:rFonts w:ascii="Times New Roman" w:eastAsia="Times New Roma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 xml:space="preserve">FROM </w:t>
      </w:r>
      <w:r w:rsidRPr="00526655">
        <w:rPr>
          <w:rFonts w:ascii="Times New Roman" w:eastAsia="SimSun" w:hAnsi="Times New Roman" w:cs="Times New Roman"/>
        </w:rPr>
        <w:t>people</w:t>
      </w:r>
      <w:r w:rsidRPr="00526655">
        <w:rPr>
          <w:rFonts w:ascii="Times New Roman" w:eastAsia="SimSun" w:hAnsi="Times New Roman" w:cs="Times New Roman"/>
        </w:rPr>
        <w:br/>
      </w:r>
      <w:r w:rsidRPr="00526655">
        <w:rPr>
          <w:rFonts w:ascii="Times New Roman" w:eastAsia="Times New Roman" w:hAnsi="Times New Roman" w:cs="Times New Roman" w:hint="eastAsia"/>
        </w:rPr>
        <w:t>GROUP BY name, year;</w:t>
      </w:r>
      <w:r w:rsidRPr="00526655">
        <w:rPr>
          <w:rFonts w:ascii="Times New Roman" w:eastAsia="Times New Roman" w:hAnsi="Times New Roman" w:cs="Times New Roman"/>
          <w:b/>
        </w:rPr>
        <w:br/>
      </w:r>
      <w:r w:rsidRPr="00526655">
        <w:rPr>
          <w:rFonts w:ascii="Times New Roman" w:eastAsia="Times New Roman" w:hAnsi="Times New Roman" w:cs="Times New Roman"/>
          <w:b/>
        </w:rPr>
        <w:br/>
      </w:r>
      <w:r w:rsidRPr="00526655">
        <w:rPr>
          <w:noProof/>
          <w:lang w:val="ru-RU" w:eastAsia="ru-RU" w:bidi="ar-SA"/>
        </w:rPr>
        <w:drawing>
          <wp:inline distT="0" distB="0" distL="0" distR="0" wp14:anchorId="462F20A7" wp14:editId="19048215">
            <wp:extent cx="3686175" cy="2676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CDA8" w14:textId="77777777" w:rsidR="00526655" w:rsidRPr="00526655" w:rsidRDefault="00526655" w:rsidP="00526655">
      <w:pPr>
        <w:pStyle w:val="a8"/>
        <w:spacing w:line="276" w:lineRule="auto"/>
        <w:rPr>
          <w:rFonts w:ascii="Times New Roman" w:eastAsia="Times New Roman" w:hAnsi="Times New Roman" w:cs="Times New Roman"/>
        </w:rPr>
      </w:pPr>
      <w:r w:rsidRPr="00526655">
        <w:rPr>
          <w:rFonts w:ascii="Times New Roman" w:eastAsia="Times New Roman" w:hAnsi="Times New Roman" w:cs="Times New Roman"/>
        </w:rPr>
        <w:br/>
      </w:r>
    </w:p>
    <w:p w14:paraId="27D15D2E" w14:textId="77777777" w:rsidR="00526655" w:rsidRPr="00526655" w:rsidRDefault="00526655" w:rsidP="00787C3E">
      <w:pPr>
        <w:pStyle w:val="a8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004E3F45">
        <w:rPr>
          <w:rFonts w:ascii="Times New Roman" w:eastAsia="Times New Roman" w:hAnsi="Times New Roman" w:cs="Times New Roman"/>
          <w:b/>
        </w:rPr>
        <w:t>C</w:t>
      </w:r>
      <w:r w:rsidRPr="004E3F45">
        <w:rPr>
          <w:rFonts w:ascii="Times New Roman" w:eastAsia="Times New Roman" w:hAnsi="Times New Roman" w:cs="Times New Roman"/>
        </w:rPr>
        <w:t xml:space="preserve"> </w:t>
      </w:r>
      <w:r w:rsidRPr="004E3F45">
        <w:rPr>
          <w:rFonts w:ascii="Times New Roman" w:eastAsia="Times New Roman" w:hAnsi="Times New Roman" w:cs="Times New Roman"/>
          <w:b/>
          <w:lang w:val="ru-RU"/>
        </w:rPr>
        <w:t>помощью</w:t>
      </w:r>
      <w:r w:rsidRPr="004E3F45">
        <w:rPr>
          <w:rFonts w:ascii="Times New Roman" w:eastAsia="Times New Roman" w:hAnsi="Times New Roman" w:cs="Times New Roman"/>
          <w:b/>
        </w:rPr>
        <w:t xml:space="preserve"> SQL-</w:t>
      </w:r>
      <w:r w:rsidRPr="004E3F45">
        <w:rPr>
          <w:rFonts w:ascii="Times New Roman" w:eastAsia="Times New Roman" w:hAnsi="Times New Roman" w:cs="Times New Roman"/>
          <w:b/>
          <w:lang w:val="ru-RU"/>
        </w:rPr>
        <w:t>запроса</w:t>
      </w:r>
      <w:r w:rsidRPr="004E3F45">
        <w:rPr>
          <w:rFonts w:ascii="Times New Roman" w:eastAsia="Times New Roman" w:hAnsi="Times New Roman" w:cs="Times New Roman"/>
          <w:b/>
        </w:rPr>
        <w:t xml:space="preserve"> </w:t>
      </w:r>
      <w:r w:rsidRPr="004E3F45">
        <w:rPr>
          <w:rFonts w:ascii="Times New Roman" w:eastAsia="Times New Roman" w:hAnsi="Times New Roman" w:cs="Times New Roman"/>
          <w:b/>
          <w:lang w:val="ru-RU"/>
        </w:rPr>
        <w:t>проверим</w:t>
      </w:r>
      <w:r w:rsidRPr="004E3F45">
        <w:rPr>
          <w:rFonts w:ascii="Times New Roman" w:eastAsia="Times New Roman" w:hAnsi="Times New Roman" w:cs="Times New Roman"/>
          <w:b/>
        </w:rPr>
        <w:t xml:space="preserve"> </w:t>
      </w:r>
      <w:r w:rsidRPr="004E3F45">
        <w:rPr>
          <w:rFonts w:ascii="Times New Roman" w:eastAsia="Times New Roman" w:hAnsi="Times New Roman" w:cs="Times New Roman"/>
          <w:b/>
          <w:lang w:val="ru-RU"/>
        </w:rPr>
        <w:t>выполнение</w:t>
      </w:r>
      <w:r w:rsidRPr="004E3F45">
        <w:rPr>
          <w:rFonts w:ascii="Times New Roman" w:eastAsia="Times New Roman" w:hAnsi="Times New Roman" w:cs="Times New Roman"/>
          <w:b/>
        </w:rPr>
        <w:t xml:space="preserve"> </w:t>
      </w:r>
      <w:r w:rsidRPr="004E3F45">
        <w:rPr>
          <w:rFonts w:ascii="Times New Roman" w:eastAsia="Times New Roman" w:hAnsi="Times New Roman" w:cs="Times New Roman"/>
          <w:b/>
          <w:lang w:val="ru-RU"/>
        </w:rPr>
        <w:t>подзапросов</w:t>
      </w:r>
      <w:r w:rsidRPr="004E3F45">
        <w:rPr>
          <w:rFonts w:ascii="Times New Roman" w:eastAsia="Times New Roman" w:hAnsi="Times New Roman" w:cs="Times New Roman"/>
          <w:b/>
        </w:rPr>
        <w:t xml:space="preserve"> </w:t>
      </w:r>
      <w:r w:rsidRPr="004E3F45">
        <w:rPr>
          <w:rFonts w:ascii="Times New Roman" w:eastAsia="Times New Roman" w:hAnsi="Times New Roman" w:cs="Times New Roman"/>
          <w:b/>
          <w:lang w:val="ru-RU"/>
        </w:rPr>
        <w:t>в</w:t>
      </w:r>
      <w:r w:rsidRPr="004E3F45">
        <w:rPr>
          <w:rFonts w:ascii="Times New Roman" w:eastAsia="Times New Roman" w:hAnsi="Times New Roman" w:cs="Times New Roman"/>
          <w:b/>
        </w:rPr>
        <w:t xml:space="preserve"> Clickhouse</w:t>
      </w:r>
      <w:r w:rsidRPr="004E3F45">
        <w:rPr>
          <w:rFonts w:ascii="Times New Roman" w:eastAsia="Times New Roman" w:hAnsi="Times New Roman" w:cs="Times New Roman"/>
          <w:b/>
        </w:rPr>
        <w:br/>
      </w:r>
      <w:r w:rsidRPr="004E3F45">
        <w:rPr>
          <w:rFonts w:ascii="Times New Roman" w:eastAsia="Times New Roman" w:hAnsi="Times New Roman" w:cs="Times New Roman"/>
        </w:rPr>
        <w:br/>
      </w:r>
      <w:r w:rsidRPr="004E3F45">
        <w:rPr>
          <w:rFonts w:ascii="Times New Roman" w:eastAsia="Times New Roman" w:hAnsi="Times New Roman" w:cs="Times New Roman" w:hint="eastAsia"/>
        </w:rPr>
        <w:t>SELECT name, value</w:t>
      </w:r>
      <w:r w:rsidRPr="004E3F45">
        <w:rPr>
          <w:rFonts w:ascii="Times New Roman" w:eastAsia="Times New Roman" w:hAnsi="Times New Roman" w:cs="Times New Roman"/>
        </w:rPr>
        <w:br/>
      </w:r>
      <w:r w:rsidRPr="004E3F45">
        <w:rPr>
          <w:rFonts w:ascii="Times New Roman" w:eastAsia="Times New Roman" w:hAnsi="Times New Roman" w:cs="Times New Roman" w:hint="eastAsia"/>
        </w:rPr>
        <w:t xml:space="preserve">FROM </w:t>
      </w:r>
      <w:r w:rsidRPr="004E3F45">
        <w:rPr>
          <w:rFonts w:ascii="Times New Roman" w:eastAsia="SimSun" w:hAnsi="Times New Roman" w:cs="Times New Roman"/>
        </w:rPr>
        <w:t>people</w:t>
      </w:r>
      <w:r w:rsidRPr="004E3F45">
        <w:rPr>
          <w:rFonts w:ascii="Times New Roman" w:eastAsia="SimSun" w:hAnsi="Times New Roman" w:cs="Times New Roman"/>
        </w:rPr>
        <w:br/>
      </w:r>
      <w:r w:rsidRPr="004E3F45">
        <w:rPr>
          <w:rFonts w:ascii="Times New Roman" w:eastAsia="Times New Roman" w:hAnsi="Times New Roman" w:cs="Times New Roman" w:hint="eastAsia"/>
        </w:rPr>
        <w:t>WHERE id IN (SELECT id FROM test_</w:t>
      </w:r>
      <w:r w:rsidRPr="004E3F45">
        <w:rPr>
          <w:rFonts w:ascii="Times New Roman" w:eastAsia="SimSun" w:hAnsi="Times New Roman" w:cs="Times New Roman"/>
        </w:rPr>
        <w:t>people</w:t>
      </w:r>
      <w:r w:rsidRPr="004E3F45">
        <w:rPr>
          <w:rFonts w:ascii="Times New Roman" w:eastAsia="Times New Roman" w:hAnsi="Times New Roman" w:cs="Times New Roman" w:hint="eastAsia"/>
        </w:rPr>
        <w:t xml:space="preserve"> WHERE value &gt; 25.0);</w:t>
      </w:r>
      <w:r w:rsidRPr="004E3F45">
        <w:rPr>
          <w:rFonts w:ascii="Times New Roman" w:eastAsia="Times New Roman" w:hAnsi="Times New Roman" w:cs="Times New Roman"/>
        </w:rPr>
        <w:br/>
      </w:r>
      <w:r w:rsidRPr="004E3F45">
        <w:rPr>
          <w:rFonts w:ascii="Times New Roman" w:eastAsia="Times New Roman" w:hAnsi="Times New Roman" w:cs="Times New Roman"/>
        </w:rPr>
        <w:br/>
      </w:r>
      <w:r w:rsidRPr="00526655">
        <w:rPr>
          <w:noProof/>
          <w:lang w:val="ru-RU" w:eastAsia="ru-RU" w:bidi="ar-SA"/>
        </w:rPr>
        <w:drawing>
          <wp:inline distT="0" distB="0" distL="0" distR="0" wp14:anchorId="5CFF2A2E" wp14:editId="44021CA6">
            <wp:extent cx="3686175" cy="26955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526655" w:rsidRPr="00526655" w:rsidSect="00503445">
      <w:footerReference w:type="default" r:id="rId16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491A9" w14:textId="77777777" w:rsidR="00907AF0" w:rsidRDefault="00907AF0">
      <w:r>
        <w:separator/>
      </w:r>
    </w:p>
  </w:endnote>
  <w:endnote w:type="continuationSeparator" w:id="0">
    <w:p w14:paraId="7722EED8" w14:textId="77777777" w:rsidR="00907AF0" w:rsidRDefault="0090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450061"/>
      <w:docPartObj>
        <w:docPartGallery w:val="Page Numbers (Bottom of Page)"/>
        <w:docPartUnique/>
      </w:docPartObj>
    </w:sdtPr>
    <w:sdtEndPr/>
    <w:sdtContent>
      <w:p w14:paraId="3CAA19E3" w14:textId="55C6FB43" w:rsidR="001270CF" w:rsidRDefault="000257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F45" w:rsidRPr="004E3F45">
          <w:rPr>
            <w:noProof/>
            <w:lang w:val="ru-RU"/>
          </w:rPr>
          <w:t>8</w:t>
        </w:r>
        <w:r>
          <w:fldChar w:fldCharType="end"/>
        </w:r>
      </w:p>
    </w:sdtContent>
  </w:sdt>
  <w:p w14:paraId="64AFF0D4" w14:textId="77777777" w:rsidR="001270CF" w:rsidRDefault="00907A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F8B4B" w14:textId="77777777" w:rsidR="00907AF0" w:rsidRDefault="00907AF0">
      <w:r>
        <w:separator/>
      </w:r>
    </w:p>
  </w:footnote>
  <w:footnote w:type="continuationSeparator" w:id="0">
    <w:p w14:paraId="6E7E49B4" w14:textId="77777777" w:rsidR="00907AF0" w:rsidRDefault="0090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23C2"/>
    <w:multiLevelType w:val="hybridMultilevel"/>
    <w:tmpl w:val="67F0EAF8"/>
    <w:lvl w:ilvl="0" w:tplc="D63AF546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10DAF6D2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7C94DF9E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456EA70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5F9A353E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D2243CC4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AF0CE0AC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C9401FF2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ECE23F7A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8716CF"/>
    <w:multiLevelType w:val="hybridMultilevel"/>
    <w:tmpl w:val="DD18741E"/>
    <w:lvl w:ilvl="0" w:tplc="72081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44546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7B8B"/>
    <w:multiLevelType w:val="hybridMultilevel"/>
    <w:tmpl w:val="81AC17A6"/>
    <w:lvl w:ilvl="0" w:tplc="C2302D6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EA8C825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D0A2B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04ED9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102EA9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7AE9C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C1A50A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57C822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E2A3B9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C8689C"/>
    <w:multiLevelType w:val="hybridMultilevel"/>
    <w:tmpl w:val="D662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0B53"/>
    <w:multiLevelType w:val="multilevel"/>
    <w:tmpl w:val="5F9E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46B1F"/>
    <w:multiLevelType w:val="hybridMultilevel"/>
    <w:tmpl w:val="A844E752"/>
    <w:lvl w:ilvl="0" w:tplc="EE7E0698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6558621C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EE884CA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B0E4BC4C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5BD45EAA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FD30B0F2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E9420962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6A49036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79AF322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E160C71"/>
    <w:multiLevelType w:val="hybridMultilevel"/>
    <w:tmpl w:val="E7AC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BA51"/>
    <w:multiLevelType w:val="hybridMultilevel"/>
    <w:tmpl w:val="C1649EE2"/>
    <w:lvl w:ilvl="0" w:tplc="C4C68DEE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FC8F956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528DFA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7D4223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21681D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AA5F2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9D46A5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F70AC06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5F2F1B6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6CB79C1"/>
    <w:multiLevelType w:val="hybridMultilevel"/>
    <w:tmpl w:val="0B8E96C4"/>
    <w:lvl w:ilvl="0" w:tplc="6952090A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364EA9EE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B344E80A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758C117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670AE1A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96C21350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D7E6F6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13C90F6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9ABCA4AC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D90823B"/>
    <w:multiLevelType w:val="hybridMultilevel"/>
    <w:tmpl w:val="12489B6E"/>
    <w:lvl w:ilvl="0" w:tplc="6290C8A8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8C7E33B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9B60321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26EA5E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1FA4C9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2E9B2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42CC68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1F6925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2C98302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84B59"/>
    <w:multiLevelType w:val="hybridMultilevel"/>
    <w:tmpl w:val="FCD2B8C2"/>
    <w:lvl w:ilvl="0" w:tplc="7D5ED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E24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44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43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4D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8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60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2F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4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FE85B"/>
    <w:multiLevelType w:val="hybridMultilevel"/>
    <w:tmpl w:val="3508FD08"/>
    <w:lvl w:ilvl="0" w:tplc="AFC0F68C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10726D26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E13A18DA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D7F43ED8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08485AE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D4A68EAE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818BE38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6AE9666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39ACCF96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9"/>
  </w:num>
  <w:num w:numId="10">
    <w:abstractNumId w:val="7"/>
  </w:num>
  <w:num w:numId="11">
    <w:abstractNumId w:val="2"/>
  </w:num>
  <w:num w:numId="12">
    <w:abstractNumId w:val="4"/>
  </w:num>
  <w:num w:numId="13">
    <w:abstractNumId w:val="3"/>
  </w:num>
  <w:num w:numId="14">
    <w:abstractNumId w:val="6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52"/>
    <w:rsid w:val="00025771"/>
    <w:rsid w:val="000D582B"/>
    <w:rsid w:val="002D4A61"/>
    <w:rsid w:val="004C455C"/>
    <w:rsid w:val="004E3F45"/>
    <w:rsid w:val="00526655"/>
    <w:rsid w:val="005A5D99"/>
    <w:rsid w:val="00621F88"/>
    <w:rsid w:val="00907AF0"/>
    <w:rsid w:val="009855BB"/>
    <w:rsid w:val="00B36561"/>
    <w:rsid w:val="00CB6D8E"/>
    <w:rsid w:val="00D74C15"/>
    <w:rsid w:val="00D82C52"/>
    <w:rsid w:val="00E5694D"/>
    <w:rsid w:val="00E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9034"/>
  <w15:chartTrackingRefBased/>
  <w15:docId w15:val="{2E9BA490-B830-482F-970F-EC7BAF3C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65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26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66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66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5266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526655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526655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2665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qFormat/>
    <w:rsid w:val="00526655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526655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526655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526655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526655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526655"/>
    <w:rPr>
      <w:color w:val="0563C1" w:themeColor="hyperlink"/>
      <w:u w:val="single"/>
    </w:rPr>
  </w:style>
  <w:style w:type="character" w:customStyle="1" w:styleId="IndexLink">
    <w:name w:val="Index Link"/>
    <w:qFormat/>
    <w:rsid w:val="00526655"/>
  </w:style>
  <w:style w:type="paragraph" w:customStyle="1" w:styleId="Heading">
    <w:name w:val="Heading"/>
    <w:basedOn w:val="a"/>
    <w:next w:val="a4"/>
    <w:qFormat/>
    <w:rsid w:val="0052665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52665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526655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526655"/>
  </w:style>
  <w:style w:type="paragraph" w:styleId="a7">
    <w:name w:val="caption"/>
    <w:basedOn w:val="a"/>
    <w:qFormat/>
    <w:rsid w:val="005266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26655"/>
    <w:pPr>
      <w:suppressLineNumbers/>
    </w:pPr>
  </w:style>
  <w:style w:type="paragraph" w:styleId="11">
    <w:name w:val="toc 1"/>
    <w:basedOn w:val="a"/>
    <w:next w:val="a"/>
    <w:uiPriority w:val="39"/>
    <w:rsid w:val="00526655"/>
    <w:pPr>
      <w:spacing w:after="100"/>
    </w:pPr>
  </w:style>
  <w:style w:type="paragraph" w:styleId="31">
    <w:name w:val="toc 3"/>
    <w:basedOn w:val="a"/>
    <w:next w:val="a"/>
    <w:uiPriority w:val="39"/>
    <w:rsid w:val="00526655"/>
    <w:pPr>
      <w:spacing w:after="100"/>
      <w:ind w:left="440"/>
    </w:pPr>
  </w:style>
  <w:style w:type="paragraph" w:styleId="21">
    <w:name w:val="toc 2"/>
    <w:basedOn w:val="a"/>
    <w:next w:val="a"/>
    <w:uiPriority w:val="39"/>
    <w:rsid w:val="00526655"/>
    <w:pPr>
      <w:spacing w:after="100"/>
      <w:ind w:left="220"/>
    </w:pPr>
  </w:style>
  <w:style w:type="paragraph" w:styleId="a8">
    <w:name w:val="List Paragraph"/>
    <w:basedOn w:val="a"/>
    <w:uiPriority w:val="34"/>
    <w:qFormat/>
    <w:rsid w:val="00526655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266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26655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5266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26655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customStyle="1" w:styleId="GOSTBody">
    <w:name w:val="GOST_Body"/>
    <w:basedOn w:val="a"/>
    <w:qFormat/>
    <w:rsid w:val="00526655"/>
    <w:pPr>
      <w:suppressAutoHyphens w:val="0"/>
      <w:spacing w:line="276" w:lineRule="auto"/>
      <w:ind w:firstLine="709"/>
      <w:jc w:val="both"/>
    </w:pPr>
    <w:rPr>
      <w:rFonts w:ascii="Times New Roman" w:eastAsiaTheme="minorHAnsi" w:hAnsi="Times New Roman" w:cs="Times New Roman"/>
      <w:kern w:val="0"/>
      <w:szCs w:val="22"/>
      <w:lang w:val="ru-RU" w:eastAsia="en-US" w:bidi="ar-SA"/>
    </w:rPr>
  </w:style>
  <w:style w:type="paragraph" w:customStyle="1" w:styleId="GOSTTitMain">
    <w:name w:val="GOST_Tit_Main"/>
    <w:basedOn w:val="a"/>
    <w:next w:val="GOSTBody"/>
    <w:qFormat/>
    <w:rsid w:val="00526655"/>
    <w:pPr>
      <w:suppressAutoHyphens w:val="0"/>
      <w:jc w:val="center"/>
    </w:pPr>
    <w:rPr>
      <w:rFonts w:ascii="Times New Roman" w:eastAsiaTheme="minorHAnsi" w:hAnsi="Times New Roman" w:cstheme="minorBidi"/>
      <w:b/>
      <w:kern w:val="0"/>
      <w:sz w:val="28"/>
      <w:szCs w:val="22"/>
      <w:lang w:val="ru-RU" w:eastAsia="en-US" w:bidi="ar-SA"/>
    </w:rPr>
  </w:style>
  <w:style w:type="character" w:styleId="ad">
    <w:name w:val="annotation reference"/>
    <w:basedOn w:val="a0"/>
    <w:uiPriority w:val="99"/>
    <w:semiHidden/>
    <w:unhideWhenUsed/>
    <w:rsid w:val="0052665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26655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26655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65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26655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526655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6655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paragraph" w:styleId="41">
    <w:name w:val="toc 4"/>
    <w:basedOn w:val="a"/>
    <w:next w:val="a"/>
    <w:autoRedefine/>
    <w:uiPriority w:val="39"/>
    <w:unhideWhenUsed/>
    <w:rsid w:val="00526655"/>
    <w:pPr>
      <w:spacing w:after="100"/>
      <w:ind w:left="720"/>
    </w:pPr>
    <w:rPr>
      <w:rFonts w:cs="Mangal"/>
      <w:szCs w:val="2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26655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526655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51">
    <w:name w:val="toc 5"/>
    <w:basedOn w:val="a"/>
    <w:next w:val="a"/>
    <w:autoRedefine/>
    <w:uiPriority w:val="39"/>
    <w:unhideWhenUsed/>
    <w:rsid w:val="00526655"/>
    <w:pPr>
      <w:spacing w:after="100"/>
      <w:ind w:left="960"/>
    </w:pPr>
    <w:rPr>
      <w:rFonts w:cs="Mangal"/>
      <w:szCs w:val="21"/>
    </w:rPr>
  </w:style>
  <w:style w:type="paragraph" w:styleId="HTML">
    <w:name w:val="HTML Preformatted"/>
    <w:basedOn w:val="a"/>
    <w:link w:val="HTML0"/>
    <w:uiPriority w:val="99"/>
    <w:unhideWhenUsed/>
    <w:rsid w:val="00526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526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">
    <w:name w:val="line"/>
    <w:basedOn w:val="a0"/>
    <w:rsid w:val="00526655"/>
  </w:style>
  <w:style w:type="character" w:styleId="af5">
    <w:name w:val="FollowedHyperlink"/>
    <w:basedOn w:val="a0"/>
    <w:uiPriority w:val="99"/>
    <w:semiHidden/>
    <w:unhideWhenUsed/>
    <w:rsid w:val="00526655"/>
    <w:rPr>
      <w:color w:val="954F72" w:themeColor="followedHyperlink"/>
      <w:u w:val="single"/>
    </w:rPr>
  </w:style>
  <w:style w:type="character" w:styleId="HTML1">
    <w:name w:val="HTML Code"/>
    <w:basedOn w:val="a0"/>
    <w:uiPriority w:val="99"/>
    <w:semiHidden/>
    <w:unhideWhenUsed/>
    <w:rsid w:val="00526655"/>
    <w:rPr>
      <w:rFonts w:ascii="Courier New" w:eastAsia="Times New Roman" w:hAnsi="Courier New" w:cs="Courier New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526655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526655"/>
    <w:rPr>
      <w:rFonts w:eastAsiaTheme="minorEastAsia" w:cs="Mangal"/>
      <w:color w:val="5A5A5A" w:themeColor="text1" w:themeTint="A5"/>
      <w:spacing w:val="15"/>
      <w:kern w:val="2"/>
      <w:szCs w:val="20"/>
      <w:lang w:val="en-US" w:eastAsia="zh-CN" w:bidi="hi-IN"/>
    </w:rPr>
  </w:style>
  <w:style w:type="character" w:customStyle="1" w:styleId="kn">
    <w:name w:val="kn"/>
    <w:basedOn w:val="a0"/>
    <w:rsid w:val="00526655"/>
  </w:style>
  <w:style w:type="character" w:customStyle="1" w:styleId="w">
    <w:name w:val="w"/>
    <w:basedOn w:val="a0"/>
    <w:rsid w:val="00526655"/>
  </w:style>
  <w:style w:type="character" w:customStyle="1" w:styleId="nn">
    <w:name w:val="nn"/>
    <w:basedOn w:val="a0"/>
    <w:rsid w:val="00526655"/>
  </w:style>
  <w:style w:type="character" w:customStyle="1" w:styleId="n">
    <w:name w:val="n"/>
    <w:basedOn w:val="a0"/>
    <w:rsid w:val="00526655"/>
  </w:style>
  <w:style w:type="character" w:customStyle="1" w:styleId="p">
    <w:name w:val="p"/>
    <w:basedOn w:val="a0"/>
    <w:rsid w:val="00526655"/>
  </w:style>
  <w:style w:type="character" w:customStyle="1" w:styleId="k">
    <w:name w:val="k"/>
    <w:basedOn w:val="a0"/>
    <w:rsid w:val="00526655"/>
  </w:style>
  <w:style w:type="character" w:customStyle="1" w:styleId="o">
    <w:name w:val="o"/>
    <w:basedOn w:val="a0"/>
    <w:rsid w:val="00526655"/>
  </w:style>
  <w:style w:type="character" w:customStyle="1" w:styleId="s2">
    <w:name w:val="s2"/>
    <w:basedOn w:val="a0"/>
    <w:rsid w:val="00526655"/>
  </w:style>
  <w:style w:type="character" w:customStyle="1" w:styleId="mi">
    <w:name w:val="mi"/>
    <w:basedOn w:val="a0"/>
    <w:rsid w:val="00526655"/>
  </w:style>
  <w:style w:type="character" w:styleId="af8">
    <w:name w:val="Strong"/>
    <w:basedOn w:val="a0"/>
    <w:uiPriority w:val="22"/>
    <w:qFormat/>
    <w:rsid w:val="00526655"/>
    <w:rPr>
      <w:b/>
      <w:bCs/>
    </w:rPr>
  </w:style>
  <w:style w:type="character" w:customStyle="1" w:styleId="nb">
    <w:name w:val="nb"/>
    <w:basedOn w:val="a0"/>
    <w:rsid w:val="00526655"/>
  </w:style>
  <w:style w:type="character" w:customStyle="1" w:styleId="hljs-attr">
    <w:name w:val="hljs-attr"/>
    <w:basedOn w:val="a0"/>
    <w:rsid w:val="00526655"/>
  </w:style>
  <w:style w:type="character" w:customStyle="1" w:styleId="c1">
    <w:name w:val="c1"/>
    <w:basedOn w:val="a0"/>
    <w:rsid w:val="0052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m.sh/ru/docs/intro/install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bernetes.io/releases/download/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columnar-demo.rosreestr.local/p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ot@178.236.23.108:443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1381</Words>
  <Characters>7878</Characters>
  <Application>Microsoft Office Word</Application>
  <DocSecurity>0</DocSecurity>
  <Lines>65</Lines>
  <Paragraphs>18</Paragraphs>
  <ScaleCrop>false</ScaleCrop>
  <Company>ПАО "МТС"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12</cp:revision>
  <dcterms:created xsi:type="dcterms:W3CDTF">2025-06-19T12:16:00Z</dcterms:created>
  <dcterms:modified xsi:type="dcterms:W3CDTF">2025-06-24T08:28:00Z</dcterms:modified>
</cp:coreProperties>
</file>